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DAF" w:rsidRPr="00962067" w:rsidRDefault="00D23DAF" w:rsidP="00D23DAF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D23DAF" w:rsidRPr="00962067" w:rsidRDefault="00D23DAF" w:rsidP="00D23DAF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 xml:space="preserve">К ООП НОО </w:t>
      </w:r>
    </w:p>
    <w:p w:rsidR="00D23DAF" w:rsidRDefault="00D23DAF" w:rsidP="00D23DAF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ФГОС</w:t>
      </w: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23DAF" w:rsidRDefault="00D23DAF" w:rsidP="00D23DAF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D23DAF" w:rsidRDefault="00D23DAF" w:rsidP="00D23DAF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учебному предмету «Изобразительное искусство»</w:t>
      </w:r>
    </w:p>
    <w:p w:rsidR="00D23DAF" w:rsidRDefault="00D23DAF" w:rsidP="00D23DAF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1-4 класс</w:t>
      </w: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23DAF" w:rsidRDefault="00D23DA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14086" w:rsidRPr="006E6DE5" w:rsidRDefault="00DB6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14086" w:rsidRPr="006E6DE5" w:rsidRDefault="00DB6D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по учебному предмету «Изобразительное искусство» для обучающихся 1–4-х классов МБОУ </w:t>
      </w:r>
      <w:r w:rsidR="006E6DE5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 w:rsidR="006E6DE5">
        <w:rPr>
          <w:rFonts w:hAnsi="Times New Roman" w:cs="Times New Roman"/>
          <w:color w:val="000000"/>
          <w:sz w:val="24"/>
          <w:szCs w:val="24"/>
          <w:lang w:val="ru-RU"/>
        </w:rPr>
        <w:t>3» г.Грозного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F14086" w:rsidRPr="006E6DE5" w:rsidRDefault="00DB6D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закона от 29.12.2012 № 273-ФЗ «Об образовании в Российской Федерации»;</w:t>
      </w:r>
    </w:p>
    <w:p w:rsidR="00F14086" w:rsidRPr="006E6DE5" w:rsidRDefault="00DB6D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F14086" w:rsidRPr="006E6DE5" w:rsidRDefault="00DB6D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приказа Минобрнауки от 06.10.2009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F14086" w:rsidRPr="006E6DE5" w:rsidRDefault="00DB6D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постановлением главного санитарного врача от 28.09.2020 № 28;</w:t>
      </w:r>
    </w:p>
    <w:p w:rsidR="00F14086" w:rsidRPr="006E6DE5" w:rsidRDefault="00DB6D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bookmarkStart w:id="0" w:name="_GoBack"/>
      <w:bookmarkEnd w:id="0"/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постановлением главного санитарного врача от 28.01.2021 № 2;</w:t>
      </w:r>
    </w:p>
    <w:p w:rsidR="00F14086" w:rsidRPr="006E6DE5" w:rsidRDefault="00DB6D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«Искусство», утвержденной Коллегией Минпросвещения 24.12.2018;</w:t>
      </w:r>
    </w:p>
    <w:p w:rsidR="00F14086" w:rsidRPr="006E6DE5" w:rsidRDefault="00DB6D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плана начального общего образования, утвержденного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приказом от</w:t>
      </w:r>
      <w:r w:rsidR="0055078D">
        <w:rPr>
          <w:rFonts w:hAnsi="Times New Roman" w:cs="Times New Roman"/>
          <w:color w:val="000000"/>
          <w:sz w:val="24"/>
          <w:szCs w:val="24"/>
          <w:lang w:val="ru-RU"/>
        </w:rPr>
        <w:t xml:space="preserve"> 01.09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.2021 №</w:t>
      </w:r>
      <w:r w:rsidR="0055078D">
        <w:rPr>
          <w:rFonts w:hAnsi="Times New Roman" w:cs="Times New Roman"/>
          <w:color w:val="000000"/>
          <w:sz w:val="24"/>
          <w:szCs w:val="24"/>
          <w:lang w:val="ru-RU"/>
        </w:rPr>
        <w:t xml:space="preserve"> 10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14086" w:rsidRPr="006E6DE5" w:rsidRDefault="00DB6D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программы воспитания МБОУ </w:t>
      </w:r>
      <w:r w:rsidR="006E6DE5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 w:rsid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 3» г.Грозного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14086" w:rsidRPr="006E6DE5" w:rsidRDefault="00DB6D1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о рабочих программахМБОУ </w:t>
      </w:r>
      <w:r w:rsidR="006E6DE5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 w:rsidR="006E6DE5">
        <w:rPr>
          <w:rFonts w:hAnsi="Times New Roman" w:cs="Times New Roman"/>
          <w:color w:val="000000"/>
          <w:sz w:val="24"/>
          <w:szCs w:val="24"/>
          <w:lang w:val="ru-RU"/>
        </w:rPr>
        <w:t>3» г.Грозного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14086" w:rsidRPr="006E6DE5" w:rsidRDefault="00DB6D1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УМК «Изобразительное искусство». Под ред. Неменского Б.М. (1–4) (Школа России).</w:t>
      </w:r>
    </w:p>
    <w:p w:rsidR="00F14086" w:rsidRPr="006E6DE5" w:rsidRDefault="00DB6D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обучающихся.</w:t>
      </w:r>
    </w:p>
    <w:p w:rsidR="00F14086" w:rsidRDefault="00DB6D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педагога:</w:t>
      </w:r>
    </w:p>
    <w:p w:rsidR="00F14086" w:rsidRDefault="00DB6D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Неменский Б.М., Неменская Л.А., Горяева Н.А., Коблова О.А., Мухина Т.А.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Рабочие программы. Предметная линия учебников под редакцией Б.М. Неменского. </w:t>
      </w:r>
      <w:r>
        <w:rPr>
          <w:rFonts w:hAnsi="Times New Roman" w:cs="Times New Roman"/>
          <w:color w:val="000000"/>
          <w:sz w:val="24"/>
          <w:szCs w:val="24"/>
        </w:rPr>
        <w:t>1—4 классы: пособие для учителей общеобразовательных организаций;</w:t>
      </w:r>
    </w:p>
    <w:p w:rsidR="00F14086" w:rsidRDefault="00DB6D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Неменская Л.А. Изобразительное искусство. Ты изображаешь, украшаешь и строишь. </w:t>
      </w:r>
      <w:r>
        <w:rPr>
          <w:rFonts w:hAnsi="Times New Roman" w:cs="Times New Roman"/>
          <w:color w:val="000000"/>
          <w:sz w:val="24"/>
          <w:szCs w:val="24"/>
        </w:rPr>
        <w:t>1 класс;</w:t>
      </w:r>
    </w:p>
    <w:p w:rsidR="00F14086" w:rsidRDefault="00DB6D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Коротеева Е.И.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r>
        <w:rPr>
          <w:rFonts w:hAnsi="Times New Roman" w:cs="Times New Roman"/>
          <w:color w:val="000000"/>
          <w:sz w:val="24"/>
          <w:szCs w:val="24"/>
        </w:rPr>
        <w:t>Искусство и ты. 2 класс;</w:t>
      </w:r>
    </w:p>
    <w:p w:rsidR="00F14086" w:rsidRPr="0055078D" w:rsidRDefault="00DB6D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Горяева Н.А., Неменская Л.А., Питерских А.С. и др. / Под ред. Неменского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Искусство вокруг нас. 3 класс;</w:t>
      </w:r>
    </w:p>
    <w:p w:rsidR="00F14086" w:rsidRDefault="00DB6D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Неменская Л.А. / Под ред. Неменского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Каждый народ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художник. 4 класс;</w:t>
      </w:r>
    </w:p>
    <w:p w:rsidR="0055078D" w:rsidRPr="0055078D" w:rsidRDefault="0055078D" w:rsidP="0055078D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14086" w:rsidRPr="0055078D" w:rsidRDefault="00DB6D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Неменская Л.А. / Под ред. Неменского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Твоя мастерская. Рабочая тетрадь. 1 класс;</w:t>
      </w:r>
    </w:p>
    <w:p w:rsidR="00F14086" w:rsidRPr="0055078D" w:rsidRDefault="00DB6D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Горяева Н.А., Неменская Л.А., Питерских А.С. и др. / Под ред. Неменского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Твоя мастерская. Рабочая тетрадь. 2 класс;</w:t>
      </w:r>
    </w:p>
    <w:p w:rsidR="00F14086" w:rsidRPr="0055078D" w:rsidRDefault="00DB6D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Горяева Н.А., Неменская Л.А., Питерских А.С. и др. / Под ред. Неменского Б.М. Изобразительное искусство. 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Твоя мастерская. Рабочая тетрадь.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F14086" w:rsidRPr="0055078D" w:rsidRDefault="00DB6D1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Неменская Л.А. / Под ред. Неменского Б.М. Изобразительное искусство. 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Твоя мастерская. Рабочая тетрадь.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класс.</w:t>
      </w:r>
    </w:p>
    <w:p w:rsidR="00F14086" w:rsidRDefault="00DB6D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F14086" w:rsidRDefault="00DB6D1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Неменская Л.А. Изобразительное искусство. Ты изображаешь, украшаешь и строишь. </w:t>
      </w:r>
      <w:r>
        <w:rPr>
          <w:rFonts w:hAnsi="Times New Roman" w:cs="Times New Roman"/>
          <w:color w:val="000000"/>
          <w:sz w:val="24"/>
          <w:szCs w:val="24"/>
        </w:rPr>
        <w:t>1 класс;</w:t>
      </w:r>
    </w:p>
    <w:p w:rsidR="00F14086" w:rsidRDefault="00DB6D1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Коротеева Е.И. Изобразительное искусство. </w:t>
      </w:r>
      <w:r>
        <w:rPr>
          <w:rFonts w:hAnsi="Times New Roman" w:cs="Times New Roman"/>
          <w:color w:val="000000"/>
          <w:sz w:val="24"/>
          <w:szCs w:val="24"/>
        </w:rPr>
        <w:t>Искусство и ты. 2 класс;</w:t>
      </w:r>
    </w:p>
    <w:p w:rsidR="00F14086" w:rsidRPr="0055078D" w:rsidRDefault="00DB6D1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Горяева Н.А., Неменская Л.А., Питерских А.С. и др. / Под ред. Неменского Б.М. Изобразительное искусство. 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Искусство вокруг нас. 3 класс;</w:t>
      </w:r>
    </w:p>
    <w:p w:rsidR="00F14086" w:rsidRPr="0055078D" w:rsidRDefault="00DB6D1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Неменская Л.А. / Под ред. Неменского Б.М. Изобразительное искусство. 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Каждый народ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художник. 4 класс;</w:t>
      </w:r>
    </w:p>
    <w:p w:rsidR="00F14086" w:rsidRPr="0055078D" w:rsidRDefault="00DB6D1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Неменская Л.А. / Под ред. Неменского Б.М. Изобразительное искусство. 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Твоя мастерская. Рабочая тетрадь. 1 класс;</w:t>
      </w:r>
    </w:p>
    <w:p w:rsidR="00F14086" w:rsidRPr="0055078D" w:rsidRDefault="00DB6D1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Горяева Н.А., Неменская Л.А., Питерских А.С. и др. / Под ред. Неменского Б.М. Изобразительное искусство. 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Твоя мастерская. Рабочая тетрадь. 2 класс;</w:t>
      </w:r>
    </w:p>
    <w:p w:rsidR="00F14086" w:rsidRPr="0055078D" w:rsidRDefault="00DB6D1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Горяева Н.А., Неменская Л.А., Питерских А.С. и др. / Под ред. Неменского Б.М. Изобразительное искусство. 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Твоя мастерская. Рабочая тетрадь. 3 класс;</w:t>
      </w:r>
    </w:p>
    <w:p w:rsidR="00F14086" w:rsidRPr="0055078D" w:rsidRDefault="00DB6D1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Неменская Л.А. / Под ред. Неменского Б.М. Изобразительное искусство. </w:t>
      </w:r>
      <w:r w:rsidRPr="0055078D">
        <w:rPr>
          <w:rFonts w:hAnsi="Times New Roman" w:cs="Times New Roman"/>
          <w:color w:val="000000"/>
          <w:sz w:val="24"/>
          <w:szCs w:val="24"/>
          <w:lang w:val="ru-RU"/>
        </w:rPr>
        <w:t>Твоя мастерская. Рабочая тетрадь. 4 класс.</w:t>
      </w:r>
    </w:p>
    <w:p w:rsidR="00F14086" w:rsidRPr="006E6DE5" w:rsidRDefault="00DB6D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Программа рассчитана на</w:t>
      </w:r>
      <w:r w:rsid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 0,5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 час в неделю</w:t>
      </w:r>
      <w:r w:rsidR="006E6DE5">
        <w:rPr>
          <w:rFonts w:hAnsi="Times New Roman" w:cs="Times New Roman"/>
          <w:color w:val="000000"/>
          <w:sz w:val="24"/>
          <w:szCs w:val="24"/>
          <w:lang w:val="ru-RU"/>
        </w:rPr>
        <w:t>, 17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 часа в год в 1-м классе (из расчета на 33 учебные недели) и</w:t>
      </w:r>
      <w:r w:rsidR="006E6DE5" w:rsidRPr="006E6DE5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 w:rsidR="006E6DE5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 в год во 2–4 классах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(из расчета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34 учебные недели в каждом классе),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6E6DE5">
        <w:rPr>
          <w:rFonts w:hAnsi="Times New Roman" w:cs="Times New Roman"/>
          <w:color w:val="000000"/>
          <w:sz w:val="24"/>
          <w:szCs w:val="24"/>
          <w:lang w:val="ru-RU"/>
        </w:rPr>
        <w:t>68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 xml:space="preserve"> часов за уровень образования.</w:t>
      </w:r>
    </w:p>
    <w:p w:rsidR="00F14086" w:rsidRPr="006E6DE5" w:rsidRDefault="00DB6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:rsidR="00F14086" w:rsidRPr="006E6DE5" w:rsidRDefault="00DB6D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Программа обеспечивает формирование у обучающихся предметных, метапредметных и личностных результатов обучения.</w:t>
      </w:r>
    </w:p>
    <w:tbl>
      <w:tblPr>
        <w:tblStyle w:val="71"/>
        <w:tblW w:w="0" w:type="auto"/>
        <w:tblLayout w:type="fixed"/>
        <w:tblLook w:val="04A0"/>
      </w:tblPr>
      <w:tblGrid>
        <w:gridCol w:w="3510"/>
        <w:gridCol w:w="5778"/>
      </w:tblGrid>
      <w:tr w:rsidR="007B0B6B" w:rsidRPr="00D23DAF" w:rsidTr="007B0B6B">
        <w:trPr>
          <w:trHeight w:val="1264"/>
        </w:trPr>
        <w:tc>
          <w:tcPr>
            <w:tcW w:w="3510" w:type="dxa"/>
            <w:vMerge w:val="restart"/>
          </w:tcPr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результаты: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выпускника будут сформированы:</w:t>
            </w:r>
          </w:p>
          <w:p w:rsidR="007B0B6B" w:rsidRPr="00B14C67" w:rsidRDefault="007B0B6B" w:rsidP="007B0B6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позиция школьника на уровне положитель</w:t>
            </w:r>
            <w:r w:rsidRPr="00B14C6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«хорошего ученика»;</w:t>
            </w:r>
          </w:p>
          <w:p w:rsidR="007B0B6B" w:rsidRPr="00B14C67" w:rsidRDefault="007B0B6B" w:rsidP="007B0B6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широкая </w:t>
            </w: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мотивационная основа учебной деятельности,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включающая социальные, учебно­познавательные и внешние мотивы;</w:t>
            </w:r>
          </w:p>
          <w:p w:rsidR="007B0B6B" w:rsidRPr="00B14C67" w:rsidRDefault="007B0B6B" w:rsidP="007B0B6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учебно­познавательный интерес к новому учебному материалу и способам решения новой задачи;</w:t>
            </w:r>
          </w:p>
          <w:p w:rsidR="007B0B6B" w:rsidRPr="00B14C67" w:rsidRDefault="007B0B6B" w:rsidP="007B0B6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ориентация на понимание причин успеха в учебной </w:t>
            </w: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деятельности, в том числе на самоанализ и самоконтроль резуль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7B0B6B" w:rsidRPr="00B14C67" w:rsidRDefault="007B0B6B" w:rsidP="007B0B6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оценке своей учебной деятельности;</w:t>
            </w:r>
          </w:p>
          <w:p w:rsidR="007B0B6B" w:rsidRPr="00B14C67" w:rsidRDefault="007B0B6B" w:rsidP="007B0B6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основы гражданской идентичности, своей этнической </w:t>
            </w: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принадлежности в форме осознания «Я» как члена семьи,</w:t>
            </w: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7B0B6B" w:rsidRPr="00B14C67" w:rsidRDefault="007B0B6B" w:rsidP="007B0B6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ориентация в нравственном содержании и смысле как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собственных поступков, так и поступков окружающих людей;</w:t>
            </w:r>
          </w:p>
          <w:p w:rsidR="007B0B6B" w:rsidRPr="00B14C67" w:rsidRDefault="007B0B6B" w:rsidP="007B0B6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основных моральных норм и ориентация на их выполнение;</w:t>
            </w:r>
          </w:p>
          <w:p w:rsidR="007B0B6B" w:rsidRPr="00B14C67" w:rsidRDefault="007B0B6B" w:rsidP="007B0B6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этических чувств — стыда, вины, совести как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регуляторов морального поведения; понимание чувств других людей и сопереживание им;</w:t>
            </w:r>
          </w:p>
          <w:p w:rsidR="007B0B6B" w:rsidRPr="00B14C67" w:rsidRDefault="007B0B6B" w:rsidP="007B0B6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 здоровый образ жизни;</w:t>
            </w:r>
          </w:p>
          <w:p w:rsidR="007B0B6B" w:rsidRPr="00B14C67" w:rsidRDefault="007B0B6B" w:rsidP="007B0B6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 природоохранного, нерасточительного, здоровьесберегающего поведения;</w:t>
            </w:r>
          </w:p>
          <w:p w:rsidR="007B0B6B" w:rsidRPr="00B14C67" w:rsidRDefault="007B0B6B" w:rsidP="007B0B6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чувство прекрасного и эстетические чувства на основе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знакомства с мировой и отечественной художественной культурой.</w:t>
            </w:r>
          </w:p>
          <w:p w:rsidR="007B0B6B" w:rsidRPr="00B14C67" w:rsidRDefault="007B0B6B" w:rsidP="00331AD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для формирования:</w:t>
            </w:r>
          </w:p>
          <w:p w:rsidR="007B0B6B" w:rsidRPr="00B14C67" w:rsidRDefault="007B0B6B" w:rsidP="007B0B6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  <w:t>внутренней позиции обучающегося на уровне поло</w:t>
            </w: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жительного отношения к школыу, понимания необходимости учения, выраженного в преобладании учебно­познавательных мотивов и предпочтении социального способа оценки знаний;</w:t>
            </w:r>
          </w:p>
          <w:p w:rsidR="007B0B6B" w:rsidRPr="00B14C67" w:rsidRDefault="007B0B6B" w:rsidP="007B0B6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выраженной устойчивой учебно­познавательной моти</w:t>
            </w: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вации учения;</w:t>
            </w:r>
          </w:p>
          <w:p w:rsidR="007B0B6B" w:rsidRPr="00B14C67" w:rsidRDefault="007B0B6B" w:rsidP="007B0B6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устойчивого учебно­познавательного интереса к новым</w:t>
            </w: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общим способам решения задач;</w:t>
            </w:r>
          </w:p>
          <w:p w:rsidR="007B0B6B" w:rsidRPr="00B14C67" w:rsidRDefault="007B0B6B" w:rsidP="007B0B6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адекватного понимания причин успешности/неуспешности учебной деятельности;</w:t>
            </w:r>
          </w:p>
          <w:p w:rsidR="007B0B6B" w:rsidRPr="00B14C67" w:rsidRDefault="007B0B6B" w:rsidP="007B0B6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lastRenderedPageBreak/>
              <w:t>положительной адекватной дифференцированной само</w:t>
            </w: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оценки на основе критерия успешности реализации социальной роли «хорошего ученика»;</w:t>
            </w:r>
          </w:p>
          <w:p w:rsidR="007B0B6B" w:rsidRPr="00B14C67" w:rsidRDefault="007B0B6B" w:rsidP="007B0B6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  <w:t xml:space="preserve">компетентности в реализации основ гражданской </w:t>
            </w: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идентичности в поступках и деятельности;</w:t>
            </w:r>
          </w:p>
          <w:p w:rsidR="007B0B6B" w:rsidRPr="00B14C67" w:rsidRDefault="007B0B6B" w:rsidP="007B0B6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      </w:r>
          </w:p>
          <w:p w:rsidR="007B0B6B" w:rsidRPr="00B14C67" w:rsidRDefault="007B0B6B" w:rsidP="007B0B6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установки на здоровый образ жизни и реализации ее в реальном поведении и поступках;</w:t>
            </w:r>
          </w:p>
          <w:p w:rsidR="007B0B6B" w:rsidRPr="00B14C67" w:rsidRDefault="007B0B6B" w:rsidP="007B0B6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осознанных устойчивых эстетических предпочтений и ориентации на искусство как значимую сферу человеческой жизни; </w:t>
            </w:r>
          </w:p>
          <w:p w:rsidR="007B0B6B" w:rsidRPr="00B14C67" w:rsidRDefault="007B0B6B" w:rsidP="007B0B6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      </w:r>
          </w:p>
          <w:p w:rsidR="007B0B6B" w:rsidRPr="00B14C67" w:rsidRDefault="007B0B6B" w:rsidP="00331AD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B6B" w:rsidRPr="00B14C67" w:rsidRDefault="007B0B6B" w:rsidP="00331AD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B6B" w:rsidRPr="00B14C67" w:rsidRDefault="007B0B6B" w:rsidP="00331AD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</w:tcPr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Регулятивные УУД: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B0B6B" w:rsidRPr="00B14C67" w:rsidRDefault="007B0B6B" w:rsidP="007B0B6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задачу;</w:t>
            </w:r>
          </w:p>
          <w:p w:rsidR="007B0B6B" w:rsidRPr="00B14C67" w:rsidRDefault="007B0B6B" w:rsidP="007B0B6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выделенные учителем ориентиры действия в но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учебном материале в сотрудничестве с учителем;</w:t>
            </w:r>
          </w:p>
          <w:p w:rsidR="007B0B6B" w:rsidRPr="00B14C67" w:rsidRDefault="007B0B6B" w:rsidP="007B0B6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7B0B6B" w:rsidRPr="00B14C67" w:rsidRDefault="007B0B6B" w:rsidP="007B0B6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установленные правила в планировании и конт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 способа решения;</w:t>
            </w:r>
          </w:p>
          <w:p w:rsidR="007B0B6B" w:rsidRPr="00B14C67" w:rsidRDefault="007B0B6B" w:rsidP="007B0B6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осуществлять итоговый и пошаговый </w:t>
            </w: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контроль по резуль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тату;</w:t>
            </w:r>
          </w:p>
          <w:p w:rsidR="007B0B6B" w:rsidRPr="00B14C67" w:rsidRDefault="007B0B6B" w:rsidP="007B0B6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правильность выполнения действия на уровне </w:t>
            </w: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адекватной ретроспективной оценки соответствия результа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требованиям данной задачи;</w:t>
            </w:r>
          </w:p>
          <w:p w:rsidR="007B0B6B" w:rsidRPr="00B14C67" w:rsidRDefault="007B0B6B" w:rsidP="007B0B6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воспринимать предложения и оценку учите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товарищей, родителей и других людей;</w:t>
            </w:r>
          </w:p>
          <w:p w:rsidR="007B0B6B" w:rsidRPr="00B14C67" w:rsidRDefault="007B0B6B" w:rsidP="007B0B6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способ и результат действия;</w:t>
            </w:r>
          </w:p>
          <w:p w:rsidR="007B0B6B" w:rsidRPr="00B14C67" w:rsidRDefault="007B0B6B" w:rsidP="007B0B6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ошибок, использовать предложения и оценки для создания </w:t>
            </w:r>
            <w:r w:rsidRPr="00B14C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7B0B6B" w:rsidRPr="00B14C67" w:rsidRDefault="007B0B6B" w:rsidP="007B0B6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сотрудничестве с учителем ставить новые учебные задачи;</w:t>
            </w:r>
          </w:p>
          <w:p w:rsidR="007B0B6B" w:rsidRPr="00B14C67" w:rsidRDefault="007B0B6B" w:rsidP="007B0B6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преобразовывать практическую задачу в познавательную;</w:t>
            </w:r>
          </w:p>
          <w:p w:rsidR="007B0B6B" w:rsidRPr="00B14C67" w:rsidRDefault="007B0B6B" w:rsidP="007B0B6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проявлять познавательную инициативу в учебном сотрудничестве;</w:t>
            </w:r>
          </w:p>
          <w:p w:rsidR="007B0B6B" w:rsidRPr="00B14C67" w:rsidRDefault="007B0B6B" w:rsidP="007B0B6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самостоятельно учитывать выделенные учителем ори</w:t>
            </w: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ентиры действия в новом учебном материале;</w:t>
            </w:r>
          </w:p>
          <w:p w:rsidR="007B0B6B" w:rsidRPr="00B14C67" w:rsidRDefault="007B0B6B" w:rsidP="007B0B6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осуществлять констатирующий и предвосхищающий </w:t>
            </w: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7B0B6B" w:rsidRPr="00B14C67" w:rsidRDefault="007B0B6B" w:rsidP="007B0B6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</w:tr>
      <w:tr w:rsidR="007B0B6B" w:rsidRPr="00D23DAF" w:rsidTr="007B0B6B">
        <w:trPr>
          <w:trHeight w:val="3513"/>
        </w:trPr>
        <w:tc>
          <w:tcPr>
            <w:tcW w:w="3510" w:type="dxa"/>
            <w:vMerge/>
          </w:tcPr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</w:tcPr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Познавательные УУД: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цифровые), в открытом информационном пространстве, в том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контролируемом пространстве сети Интернет;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использовать знаково­символические средства, </w:t>
            </w: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в том чис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модели (включая виртуальные) и схемы (включая концептуальные), для решения задач;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проявлять познавательную инициативу в учебном сотрудничестве</w:t>
            </w:r>
            <w:r w:rsidRPr="00B14C67"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сообщения в устной и письменной форме;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ориентироваться на разнообразие способов решения задач;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основам смыслового восприятия художественных и позна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текстов, выделять существенную информацию из сообщений разных видов (в первую очередь текстов);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синтез как составление целого из частей;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проводить сравнение, сериацию и классификацию по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критериям;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устанавливать причинно­следственные связи в изучае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 круге явлений;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обобщать, т.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осуществлять генерализацию и выведение общности для целого ряда или класса единичных объектов,на основе выделения сущностной связи;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аналогии;</w:t>
            </w:r>
          </w:p>
          <w:p w:rsidR="007B0B6B" w:rsidRPr="00B14C67" w:rsidRDefault="007B0B6B" w:rsidP="007B0B6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рядом общих приемов решения задач.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7B0B6B" w:rsidRPr="00B14C67" w:rsidRDefault="007B0B6B" w:rsidP="007B0B6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7B0B6B" w:rsidRPr="00B14C67" w:rsidRDefault="007B0B6B" w:rsidP="007B0B6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записывать, фиксировать информацию об окружающем мире с помощью инструментов ИКТ;</w:t>
            </w:r>
          </w:p>
          <w:p w:rsidR="007B0B6B" w:rsidRPr="00B14C67" w:rsidRDefault="007B0B6B" w:rsidP="007B0B6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создавать и преобразовывать модели и схемы для решения задач;</w:t>
            </w:r>
          </w:p>
          <w:p w:rsidR="007B0B6B" w:rsidRPr="00B14C67" w:rsidRDefault="007B0B6B" w:rsidP="007B0B6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осознанно и произвольно строить сообщения в устной и письменной форме;</w:t>
            </w:r>
          </w:p>
          <w:p w:rsidR="007B0B6B" w:rsidRPr="00B14C67" w:rsidRDefault="007B0B6B" w:rsidP="007B0B6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7B0B6B" w:rsidRPr="00B14C67" w:rsidRDefault="007B0B6B" w:rsidP="007B0B6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7B0B6B" w:rsidRPr="00B14C67" w:rsidRDefault="007B0B6B" w:rsidP="007B0B6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7B0B6B" w:rsidRPr="00B14C67" w:rsidRDefault="007B0B6B" w:rsidP="007B0B6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причинно­следственных связей;</w:t>
            </w:r>
          </w:p>
          <w:p w:rsidR="007B0B6B" w:rsidRDefault="007B0B6B" w:rsidP="007B0B6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 xml:space="preserve">произвольно и осознанно владеть общими приемами </w:t>
            </w: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решения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0B6B" w:rsidRPr="007B0B6B" w:rsidRDefault="007B0B6B" w:rsidP="007B0B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0B6B" w:rsidRPr="007B0B6B" w:rsidRDefault="007B0B6B" w:rsidP="007B0B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B6B" w:rsidRPr="00D23DAF" w:rsidTr="007B0B6B">
        <w:trPr>
          <w:trHeight w:val="2177"/>
        </w:trPr>
        <w:tc>
          <w:tcPr>
            <w:tcW w:w="3510" w:type="dxa"/>
            <w:vMerge/>
          </w:tcPr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</w:tcPr>
          <w:p w:rsidR="007B0B6B" w:rsidRPr="00B14C67" w:rsidRDefault="007B0B6B" w:rsidP="007B0B6B">
            <w:pPr>
              <w:tabs>
                <w:tab w:val="left" w:pos="267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4C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 УУД</w:t>
            </w:r>
          </w:p>
          <w:p w:rsidR="007B0B6B" w:rsidRPr="00B14C67" w:rsidRDefault="007B0B6B" w:rsidP="00331AD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B0B6B" w:rsidRPr="00B14C67" w:rsidRDefault="007B0B6B" w:rsidP="007B0B6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использовать коммуникативные, прежде все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ле сопровождая его аудиовизуальной поддержкой), владеть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диалогической формой коммуникации, используя в том чис</w:t>
            </w: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ле средства и инструменты ИКТ и дистанционного обще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</w:t>
            </w:r>
          </w:p>
          <w:p w:rsidR="007B0B6B" w:rsidRPr="00B14C67" w:rsidRDefault="007B0B6B" w:rsidP="007B0B6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7B0B6B" w:rsidRPr="00B14C67" w:rsidRDefault="007B0B6B" w:rsidP="007B0B6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7B0B6B" w:rsidRPr="00B14C67" w:rsidRDefault="007B0B6B" w:rsidP="007B0B6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7B0B6B" w:rsidRPr="00B14C67" w:rsidRDefault="007B0B6B" w:rsidP="007B0B6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договариваться и приходить к общему решению в со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вместной деятельности, в том числе в ситуации столкновения интересов;</w:t>
            </w:r>
          </w:p>
          <w:p w:rsidR="007B0B6B" w:rsidRPr="00B14C67" w:rsidRDefault="007B0B6B" w:rsidP="007B0B6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7B0B6B" w:rsidRPr="00B14C67" w:rsidRDefault="007B0B6B" w:rsidP="007B0B6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вопросы;</w:t>
            </w:r>
          </w:p>
          <w:p w:rsidR="007B0B6B" w:rsidRPr="00B14C67" w:rsidRDefault="007B0B6B" w:rsidP="007B0B6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7B0B6B" w:rsidRPr="00B14C67" w:rsidRDefault="007B0B6B" w:rsidP="007B0B6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речь для регуляции своего действия;</w:t>
            </w:r>
          </w:p>
          <w:p w:rsidR="007B0B6B" w:rsidRPr="00B14C67" w:rsidRDefault="007B0B6B" w:rsidP="007B0B6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адекватно использовать речевые средства для решения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Выпускник получит возможность научиться:</w:t>
            </w:r>
          </w:p>
          <w:p w:rsidR="007B0B6B" w:rsidRPr="00B14C67" w:rsidRDefault="007B0B6B" w:rsidP="007B0B6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учитывать и координировать в сотрудничестве по</w:t>
            </w: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зиции других людей, отличные от собственной;</w:t>
            </w:r>
          </w:p>
          <w:p w:rsidR="007B0B6B" w:rsidRPr="00B14C67" w:rsidRDefault="007B0B6B" w:rsidP="007B0B6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учитывать разные мнения и интересы и обосновывать собственную позицию;</w:t>
            </w:r>
          </w:p>
          <w:p w:rsidR="007B0B6B" w:rsidRPr="00B14C67" w:rsidRDefault="007B0B6B" w:rsidP="007B0B6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 относительность мнений и подходов к решению проблемы;</w:t>
            </w:r>
          </w:p>
          <w:p w:rsidR="007B0B6B" w:rsidRPr="00B14C67" w:rsidRDefault="007B0B6B" w:rsidP="007B0B6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7B0B6B" w:rsidRPr="00B14C67" w:rsidRDefault="007B0B6B" w:rsidP="007B0B6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7B0B6B" w:rsidRPr="00B14C67" w:rsidRDefault="007B0B6B" w:rsidP="007B0B6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7B0B6B" w:rsidRPr="00B14C67" w:rsidRDefault="007B0B6B" w:rsidP="007B0B6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7B0B6B" w:rsidRPr="00B14C67" w:rsidRDefault="007B0B6B" w:rsidP="007B0B6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7B0B6B" w:rsidRPr="00B14C67" w:rsidRDefault="007B0B6B" w:rsidP="007B0B6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адекватно использовать речевые средства для эффективного решения разнообразных коммуникативных задач,планирования и регуляции своей деятельности.</w:t>
            </w:r>
          </w:p>
        </w:tc>
      </w:tr>
      <w:tr w:rsidR="007B0B6B" w:rsidRPr="00B14C67" w:rsidTr="007B0B6B">
        <w:tc>
          <w:tcPr>
            <w:tcW w:w="3510" w:type="dxa"/>
          </w:tcPr>
          <w:p w:rsidR="007B0B6B" w:rsidRPr="00B14C67" w:rsidRDefault="007B0B6B" w:rsidP="00331ADE">
            <w:pPr>
              <w:ind w:firstLine="284"/>
              <w:jc w:val="both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Метапредметные результаты (</w:t>
            </w:r>
            <w:r w:rsidRPr="00B14C67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>Чтение. Работа с текстом)</w:t>
            </w:r>
          </w:p>
          <w:p w:rsidR="007B0B6B" w:rsidRPr="00B14C67" w:rsidRDefault="007B0B6B" w:rsidP="00331ADE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В результате изучения </w:t>
            </w:r>
            <w:r w:rsidRPr="00B14C6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всех без исключения учебных пред</w:t>
            </w:r>
            <w:r w:rsidRPr="00B14C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метов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      </w: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Выпускники научатся осознанно читать тексты с целью удовлетворения познавательного интереса, </w:t>
            </w: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      </w:r>
          </w:p>
          <w:p w:rsidR="007B0B6B" w:rsidRPr="00B14C67" w:rsidRDefault="007B0B6B" w:rsidP="00331ADE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7B0B6B" w:rsidRPr="00B14C67" w:rsidRDefault="007B0B6B" w:rsidP="00331ADE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      </w:r>
          </w:p>
          <w:p w:rsidR="007B0B6B" w:rsidRPr="00B14C67" w:rsidRDefault="007B0B6B" w:rsidP="00331ADE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0B6B" w:rsidRPr="00B14C67" w:rsidRDefault="007B0B6B" w:rsidP="00331AD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</w:tcPr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lastRenderedPageBreak/>
              <w:t>Работа с текстом: поиск информации и понимание прочитанного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B0B6B" w:rsidRPr="00B14C67" w:rsidRDefault="007B0B6B" w:rsidP="007B0B6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конкретные сведения, факты, заданные в явном виде;</w:t>
            </w:r>
          </w:p>
          <w:p w:rsidR="007B0B6B" w:rsidRPr="00B14C67" w:rsidRDefault="007B0B6B" w:rsidP="007B0B6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 и главную мысль текста;</w:t>
            </w:r>
          </w:p>
          <w:p w:rsidR="007B0B6B" w:rsidRPr="00B14C67" w:rsidRDefault="007B0B6B" w:rsidP="007B0B6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делить тексты на смысловые части, составлять план текста;</w:t>
            </w:r>
          </w:p>
          <w:p w:rsidR="007B0B6B" w:rsidRPr="00B14C67" w:rsidRDefault="007B0B6B" w:rsidP="007B0B6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вычленять содержащиеся в тексте основные события и</w:t>
            </w: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</w:t>
            </w: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танавливать их последовательность; упорядочивать инфор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мацию по заданному основанию;</w:t>
            </w:r>
          </w:p>
          <w:p w:rsidR="007B0B6B" w:rsidRPr="00B14C67" w:rsidRDefault="007B0B6B" w:rsidP="007B0B6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сравнивать между собой объекты, описанные в тексте,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выделяя 2—3 существенных признака;</w:t>
            </w:r>
          </w:p>
          <w:p w:rsidR="007B0B6B" w:rsidRPr="00B14C67" w:rsidRDefault="007B0B6B" w:rsidP="007B0B6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понимать информацию, представленную в неявном виде (например, находить в тексте несколько примеров, </w:t>
            </w: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7B0B6B" w:rsidRPr="00B14C67" w:rsidRDefault="007B0B6B" w:rsidP="007B0B6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информацию, представленную разными способами: словесно, в виде таблицы, схемы, диаграммы;</w:t>
            </w:r>
          </w:p>
          <w:p w:rsidR="007B0B6B" w:rsidRPr="00B14C67" w:rsidRDefault="007B0B6B" w:rsidP="007B0B6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текст, опираясь не только на содержащуюся в нем информацию, но и на жанр, структуру, выразительные средства текста;</w:t>
            </w:r>
          </w:p>
          <w:p w:rsidR="007B0B6B" w:rsidRPr="00B14C67" w:rsidRDefault="007B0B6B" w:rsidP="007B0B6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7B0B6B" w:rsidRPr="00B14C67" w:rsidRDefault="007B0B6B" w:rsidP="007B0B6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соответствующих возрасту словарях и справочниках.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7B0B6B" w:rsidRPr="00B14C67" w:rsidRDefault="007B0B6B" w:rsidP="007B0B6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использовать формальные элементы текста (например,</w:t>
            </w:r>
            <w:r w:rsidRPr="00B14C67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br/>
            </w:r>
            <w:r w:rsidRPr="00B14C67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подзаголовки, сноски) для поиска нужной информации;</w:t>
            </w:r>
          </w:p>
          <w:p w:rsidR="007B0B6B" w:rsidRPr="00B14C67" w:rsidRDefault="007B0B6B" w:rsidP="007B0B6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работать с несколькими источниками информации;</w:t>
            </w:r>
          </w:p>
          <w:p w:rsidR="007B0B6B" w:rsidRPr="00B14C67" w:rsidRDefault="007B0B6B" w:rsidP="007B0B6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сопоставлять информацию, полученную из нескольких источников.</w:t>
            </w:r>
          </w:p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B0B6B" w:rsidRPr="00B14C67" w:rsidRDefault="007B0B6B" w:rsidP="007B0B6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пересказывать текст подробно и сжато, устно и письменно;</w:t>
            </w:r>
          </w:p>
          <w:p w:rsidR="007B0B6B" w:rsidRPr="00B14C67" w:rsidRDefault="007B0B6B" w:rsidP="007B0B6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факты с общей идеей текста, устанавливать простые связи, не показанные в тексте напрямую;</w:t>
            </w:r>
          </w:p>
          <w:p w:rsidR="007B0B6B" w:rsidRPr="00B14C67" w:rsidRDefault="007B0B6B" w:rsidP="007B0B6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несложные выводы, основываясь на тексте; находить аргументы, подтверждающие вывод;</w:t>
            </w:r>
          </w:p>
          <w:p w:rsidR="007B0B6B" w:rsidRPr="00B14C67" w:rsidRDefault="007B0B6B" w:rsidP="007B0B6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и обобщать содержащуюся в разных частях текста информацию;</w:t>
            </w:r>
          </w:p>
          <w:p w:rsidR="007B0B6B" w:rsidRPr="00B14C67" w:rsidRDefault="007B0B6B" w:rsidP="007B0B6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7B0B6B" w:rsidRPr="00B14C67" w:rsidRDefault="007B0B6B" w:rsidP="007B0B6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 xml:space="preserve">делать выписки из прочитанных текстов с учетом </w:t>
            </w: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цели их дальнейшего использования;</w:t>
            </w:r>
          </w:p>
          <w:p w:rsidR="007B0B6B" w:rsidRPr="00B14C67" w:rsidRDefault="007B0B6B" w:rsidP="007B0B6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составлять небольшие письменные аннотации к тексту, отзывы опрочитанном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оценка информации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B0B6B" w:rsidRPr="00B14C67" w:rsidRDefault="007B0B6B" w:rsidP="007B0B6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высказывать оценочные суждения и свою точку зрения о прочитанном тексте;</w:t>
            </w:r>
          </w:p>
          <w:p w:rsidR="007B0B6B" w:rsidRPr="00B14C67" w:rsidRDefault="007B0B6B" w:rsidP="007B0B6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оценивать содержание, языковые особенности и струк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 текста; определять место и роль иллюстративного ряда в тексте;</w:t>
            </w:r>
          </w:p>
          <w:p w:rsidR="007B0B6B" w:rsidRPr="00B14C67" w:rsidRDefault="007B0B6B" w:rsidP="007B0B6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имеющихся знаний, жизненного опыта подвергать сомнению достоверность прочитанного, обнаружи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недостоверность получаемых сведений, пробелы в информации и находить пути восполнения этих пробелов;</w:t>
            </w:r>
          </w:p>
          <w:p w:rsidR="007B0B6B" w:rsidRPr="00B14C67" w:rsidRDefault="007B0B6B" w:rsidP="007B0B6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учебном диалоге при обсуждении прочитанного или прослушанного текста.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7B0B6B" w:rsidRPr="00B14C67" w:rsidRDefault="007B0B6B" w:rsidP="007B0B6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сопоставлять различные точки зрения;</w:t>
            </w:r>
          </w:p>
          <w:p w:rsidR="007B0B6B" w:rsidRPr="00B14C67" w:rsidRDefault="007B0B6B" w:rsidP="007B0B6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соотносить позицию автора с собственной точкой зрения;</w:t>
            </w:r>
          </w:p>
          <w:p w:rsidR="007B0B6B" w:rsidRPr="00B14C67" w:rsidRDefault="007B0B6B" w:rsidP="007B0B6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в процессе работы с одним или несколькими источниками выявлять достоверную (противоречивую) информацию.</w:t>
            </w:r>
          </w:p>
        </w:tc>
      </w:tr>
      <w:tr w:rsidR="007B0B6B" w:rsidRPr="00D23DAF" w:rsidTr="007B0B6B">
        <w:tc>
          <w:tcPr>
            <w:tcW w:w="3510" w:type="dxa"/>
          </w:tcPr>
          <w:p w:rsidR="007B0B6B" w:rsidRPr="00B14C67" w:rsidRDefault="007B0B6B" w:rsidP="00331ADE">
            <w:pPr>
              <w:ind w:firstLine="284"/>
              <w:jc w:val="both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Метапредметные результаты (Формирование ИКТ­компетентности обучающихся)</w:t>
            </w:r>
          </w:p>
          <w:p w:rsidR="007B0B6B" w:rsidRPr="00B14C67" w:rsidRDefault="007B0B6B" w:rsidP="00331ADE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0B6B" w:rsidRPr="00B14C67" w:rsidRDefault="007B0B6B" w:rsidP="00331ADE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 результате изучения </w:t>
            </w:r>
            <w:r w:rsidRPr="00B14C67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всех без исключения предметов </w:t>
            </w: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      </w:r>
          </w:p>
          <w:p w:rsidR="007B0B6B" w:rsidRPr="00B14C67" w:rsidRDefault="007B0B6B" w:rsidP="00331AD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Обучающиеся познакомятся с различными средствами </w:t>
            </w: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lastRenderedPageBreak/>
              <w:t>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      </w:r>
          </w:p>
          <w:p w:rsidR="007B0B6B" w:rsidRPr="00B14C67" w:rsidRDefault="007B0B6B" w:rsidP="00331AD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медиасообщения.</w:t>
            </w:r>
          </w:p>
          <w:p w:rsidR="007B0B6B" w:rsidRPr="00B14C67" w:rsidRDefault="007B0B6B" w:rsidP="00331AD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      </w:r>
          </w:p>
          <w:p w:rsidR="007B0B6B" w:rsidRPr="00B14C67" w:rsidRDefault="007B0B6B" w:rsidP="00331AD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Они научатся планировать, проектировать и моделировать процессы в простых учебных и практических ситуациях.</w:t>
            </w:r>
          </w:p>
          <w:p w:rsidR="007B0B6B" w:rsidRPr="00B14C67" w:rsidRDefault="007B0B6B" w:rsidP="00331AD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</w:t>
            </w: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lastRenderedPageBreak/>
              <w:t>учебной деятельности в средней и старшей школе.</w:t>
            </w:r>
          </w:p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</w:tcPr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lastRenderedPageBreak/>
              <w:t>Знакомство со средствами ИКТ, гигиена работы с компьютером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B0B6B" w:rsidRPr="00B14C67" w:rsidRDefault="007B0B6B" w:rsidP="007B0B6B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использовать безопасные для органов зрения, нервной системы, опорно­двигательного аппарата эргономичные приемы работы с компьютером и другими средствами ИКТ; выполнять компенсирующие физические упражнения (мини­зарядку);</w:t>
            </w:r>
          </w:p>
          <w:p w:rsidR="007B0B6B" w:rsidRPr="00B14C67" w:rsidRDefault="007B0B6B" w:rsidP="007B0B6B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систему папок для хранения собственной информации в компьютере.</w:t>
            </w:r>
          </w:p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t>Технология ввода информации в компьютер:ввод текста, запись звука, изображения, цифровых данных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B0B6B" w:rsidRPr="00B14C67" w:rsidRDefault="007B0B6B" w:rsidP="007B0B6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вводить информацию в компьютер с использованием раз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технических средств (фото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 и видеокамеры, микрофона и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д.), сохранять полученную информацию, </w:t>
            </w:r>
            <w:r w:rsidRPr="00B14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      </w: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B0B6B" w:rsidRPr="00B14C67" w:rsidRDefault="007B0B6B" w:rsidP="007B0B6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рисовать </w:t>
            </w: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(создавать простые изображения)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графическом планшете;</w:t>
            </w:r>
          </w:p>
          <w:p w:rsidR="007B0B6B" w:rsidRPr="00B14C67" w:rsidRDefault="007B0B6B" w:rsidP="007B0B6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сканировать рисунки и тексты.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 xml:space="preserve">Выпускник получит возможность научиться </w:t>
            </w: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 программу распознавания сканированного текста на русском языке.</w:t>
            </w:r>
          </w:p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Обработка и поиск информации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B0B6B" w:rsidRPr="00B14C67" w:rsidRDefault="007B0B6B" w:rsidP="007B0B6B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7B0B6B" w:rsidRPr="00B14C67" w:rsidRDefault="007B0B6B" w:rsidP="007B0B6B">
            <w:pPr>
              <w:numPr>
                <w:ilvl w:val="0"/>
                <w:numId w:val="35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</w:p>
          <w:p w:rsidR="007B0B6B" w:rsidRPr="00B14C67" w:rsidRDefault="007B0B6B" w:rsidP="007B0B6B">
            <w:pPr>
              <w:numPr>
                <w:ilvl w:val="0"/>
                <w:numId w:val="35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7B0B6B" w:rsidRPr="00B14C67" w:rsidRDefault="007B0B6B" w:rsidP="007B0B6B">
            <w:pPr>
              <w:numPr>
                <w:ilvl w:val="0"/>
                <w:numId w:val="35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  <w:t xml:space="preserve"> и аудиозаписей, фотоизображений;</w:t>
            </w:r>
          </w:p>
          <w:p w:rsidR="007B0B6B" w:rsidRPr="00B14C67" w:rsidRDefault="007B0B6B" w:rsidP="007B0B6B">
            <w:pPr>
              <w:numPr>
                <w:ilvl w:val="0"/>
                <w:numId w:val="35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7B0B6B" w:rsidRPr="00B14C67" w:rsidRDefault="007B0B6B" w:rsidP="007B0B6B">
            <w:pPr>
              <w:numPr>
                <w:ilvl w:val="0"/>
                <w:numId w:val="35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7B0B6B" w:rsidRPr="00B14C67" w:rsidRDefault="007B0B6B" w:rsidP="007B0B6B">
            <w:pPr>
              <w:numPr>
                <w:ilvl w:val="0"/>
                <w:numId w:val="35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заполнять учебные базы данных.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Выпускник получит возможность </w:t>
            </w: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Создание, представление и передача сообщений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B0B6B" w:rsidRPr="00B14C67" w:rsidRDefault="007B0B6B" w:rsidP="007B0B6B">
            <w:pPr>
              <w:numPr>
                <w:ilvl w:val="0"/>
                <w:numId w:val="39"/>
              </w:numPr>
              <w:tabs>
                <w:tab w:val="left" w:pos="142"/>
                <w:tab w:val="left" w:leader="dot" w:pos="567"/>
              </w:tabs>
              <w:ind w:firstLine="284"/>
              <w:contextualSpacing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создавать текстовые сообщения с использованием средств ИКТ, редактировать, </w:t>
            </w: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оформлять и сохранять их;</w:t>
            </w:r>
          </w:p>
          <w:p w:rsidR="007B0B6B" w:rsidRPr="00B14C67" w:rsidRDefault="007B0B6B" w:rsidP="007B0B6B">
            <w:pPr>
              <w:numPr>
                <w:ilvl w:val="0"/>
                <w:numId w:val="39"/>
              </w:numPr>
              <w:tabs>
                <w:tab w:val="left" w:pos="142"/>
                <w:tab w:val="left" w:leader="dot" w:pos="567"/>
              </w:tabs>
              <w:ind w:firstLine="284"/>
              <w:contextualSpacing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создавать простые сообщения в виде аудио</w:t>
            </w:r>
            <w:r w:rsidRPr="00B14C67">
              <w:rPr>
                <w:rFonts w:ascii="Times New Roman" w:eastAsia="@Arial Unicode MS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noBreakHyphen/>
              <w:t xml:space="preserve"> и видеофрагментов или последовательности слайдов с использованием иллюстраций, видеоизображения, звука, текста</w:t>
            </w: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B0B6B" w:rsidRPr="00B14C67" w:rsidRDefault="007B0B6B" w:rsidP="007B0B6B">
            <w:pPr>
              <w:numPr>
                <w:ilvl w:val="0"/>
                <w:numId w:val="39"/>
              </w:numPr>
              <w:tabs>
                <w:tab w:val="left" w:pos="142"/>
                <w:tab w:val="left" w:leader="dot" w:pos="567"/>
              </w:tabs>
              <w:ind w:firstLine="284"/>
              <w:contextualSpacing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      </w:r>
          </w:p>
          <w:p w:rsidR="007B0B6B" w:rsidRPr="00B14C67" w:rsidRDefault="007B0B6B" w:rsidP="007B0B6B">
            <w:pPr>
              <w:numPr>
                <w:ilvl w:val="0"/>
                <w:numId w:val="39"/>
              </w:numPr>
              <w:tabs>
                <w:tab w:val="left" w:pos="142"/>
                <w:tab w:val="left" w:leader="dot" w:pos="567"/>
              </w:tabs>
              <w:ind w:firstLine="284"/>
              <w:contextualSpacing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создавать простые схемы, диаграммы, планы и пр.;</w:t>
            </w:r>
          </w:p>
          <w:p w:rsidR="007B0B6B" w:rsidRPr="00B14C67" w:rsidRDefault="007B0B6B" w:rsidP="007B0B6B">
            <w:pPr>
              <w:numPr>
                <w:ilvl w:val="0"/>
                <w:numId w:val="39"/>
              </w:numPr>
              <w:tabs>
                <w:tab w:val="left" w:pos="142"/>
                <w:tab w:val="left" w:leader="dot" w:pos="567"/>
              </w:tabs>
              <w:ind w:firstLine="284"/>
              <w:contextualSpacing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      </w:r>
          </w:p>
          <w:p w:rsidR="007B0B6B" w:rsidRPr="00B14C67" w:rsidRDefault="007B0B6B" w:rsidP="007B0B6B">
            <w:pPr>
              <w:numPr>
                <w:ilvl w:val="0"/>
                <w:numId w:val="39"/>
              </w:numPr>
              <w:tabs>
                <w:tab w:val="left" w:pos="142"/>
                <w:tab w:val="left" w:leader="dot" w:pos="567"/>
              </w:tabs>
              <w:ind w:firstLine="284"/>
              <w:contextualSpacing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размещать сообщение в информационной образовательной среде школы;</w:t>
            </w:r>
          </w:p>
          <w:p w:rsidR="007B0B6B" w:rsidRPr="00B14C67" w:rsidRDefault="007B0B6B" w:rsidP="007B0B6B">
            <w:pPr>
              <w:numPr>
                <w:ilvl w:val="0"/>
                <w:numId w:val="39"/>
              </w:numPr>
              <w:tabs>
                <w:tab w:val="left" w:leader="dot" w:pos="567"/>
              </w:tabs>
              <w:autoSpaceDE w:val="0"/>
              <w:autoSpaceDN w:val="0"/>
              <w:adjustRightInd w:val="0"/>
              <w:ind w:firstLine="284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7B0B6B" w:rsidRPr="00B14C67" w:rsidRDefault="007B0B6B" w:rsidP="007B0B6B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представлять данные;</w:t>
            </w:r>
          </w:p>
          <w:p w:rsidR="007B0B6B" w:rsidRPr="00B14C67" w:rsidRDefault="007B0B6B" w:rsidP="007B0B6B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      </w:r>
          </w:p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Планирование деятельности, управление и организация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B0B6B" w:rsidRPr="00B14C67" w:rsidRDefault="007B0B6B" w:rsidP="007B0B6B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создавать движущиеся модели и управлять ими в ком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пьютерно управляемых средах (создание простейших роботов);</w:t>
            </w:r>
          </w:p>
          <w:p w:rsidR="007B0B6B" w:rsidRPr="00B14C67" w:rsidRDefault="007B0B6B" w:rsidP="007B0B6B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      </w:r>
          </w:p>
          <w:p w:rsidR="007B0B6B" w:rsidRPr="00B14C67" w:rsidRDefault="007B0B6B" w:rsidP="007B0B6B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планировать несложные исследования объектов и про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цессов внешнего мира.</w:t>
            </w:r>
          </w:p>
          <w:p w:rsidR="007B0B6B" w:rsidRPr="00B14C67" w:rsidRDefault="007B0B6B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7B0B6B" w:rsidRPr="00B14C67" w:rsidRDefault="007B0B6B" w:rsidP="007B0B6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      </w:r>
          </w:p>
          <w:p w:rsidR="007B0B6B" w:rsidRPr="00B14C67" w:rsidRDefault="007B0B6B" w:rsidP="007B0B6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моделировать объекты и процессы </w:t>
            </w: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реального мира.</w:t>
            </w:r>
          </w:p>
        </w:tc>
      </w:tr>
      <w:tr w:rsidR="007B0B6B" w:rsidRPr="00D23DAF" w:rsidTr="0091458C">
        <w:tc>
          <w:tcPr>
            <w:tcW w:w="9288" w:type="dxa"/>
            <w:gridSpan w:val="2"/>
          </w:tcPr>
          <w:p w:rsidR="007B0B6B" w:rsidRDefault="007B0B6B" w:rsidP="007B0B6B">
            <w:pPr>
              <w:spacing w:after="15"/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</w:p>
          <w:p w:rsidR="007B0B6B" w:rsidRPr="007B0B6B" w:rsidRDefault="007B0B6B" w:rsidP="007B0B6B">
            <w:pPr>
              <w:spacing w:after="15"/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Предметные  результаты освоения предмета «Изобразительное искусство»</w:t>
            </w:r>
          </w:p>
          <w:p w:rsidR="007B0B6B" w:rsidRPr="007B0B6B" w:rsidRDefault="007B0B6B" w:rsidP="007B0B6B">
            <w:pPr>
              <w:spacing w:after="15"/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7B0B6B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Планируемые предметные результаты</w:t>
            </w:r>
            <w:r w:rsidRPr="007B0B6B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 освоен</w:t>
            </w: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ия учебного предмета</w:t>
            </w:r>
            <w:r w:rsidRPr="007B0B6B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 включают в себя:</w:t>
            </w:r>
          </w:p>
          <w:p w:rsidR="007B0B6B" w:rsidRPr="00B14C67" w:rsidRDefault="007B0B6B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</w:p>
        </w:tc>
      </w:tr>
      <w:tr w:rsidR="007B0B6B" w:rsidRPr="00D23DAF" w:rsidTr="007B0B6B">
        <w:tc>
          <w:tcPr>
            <w:tcW w:w="3510" w:type="dxa"/>
          </w:tcPr>
          <w:p w:rsidR="007B0B6B" w:rsidRPr="00B14C67" w:rsidRDefault="007B0B6B" w:rsidP="00331ADE">
            <w:pPr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 xml:space="preserve">Требования ФГОС НОО </w:t>
            </w:r>
          </w:p>
          <w:p w:rsidR="007B0B6B" w:rsidRPr="00B14C67" w:rsidRDefault="007B0B6B" w:rsidP="00331ADE">
            <w:pPr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 xml:space="preserve">(приказ Минобрнауки России от 06.10.2009 № 373) </w:t>
            </w:r>
          </w:p>
        </w:tc>
        <w:tc>
          <w:tcPr>
            <w:tcW w:w="5778" w:type="dxa"/>
          </w:tcPr>
          <w:p w:rsidR="007B0B6B" w:rsidRPr="00B14C67" w:rsidRDefault="007B0B6B" w:rsidP="00331ADE">
            <w:pPr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>Планируемые предметные результаты и содержание предметной области</w:t>
            </w:r>
          </w:p>
        </w:tc>
      </w:tr>
      <w:tr w:rsidR="007B0B6B" w:rsidRPr="00D23DAF" w:rsidTr="007B0B6B">
        <w:tc>
          <w:tcPr>
            <w:tcW w:w="3510" w:type="dxa"/>
          </w:tcPr>
          <w:p w:rsidR="007B0B6B" w:rsidRPr="00B14C67" w:rsidRDefault="007B0B6B" w:rsidP="007B0B6B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1)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      </w:r>
          </w:p>
          <w:p w:rsidR="007B0B6B" w:rsidRPr="00B14C67" w:rsidRDefault="007B0B6B" w:rsidP="007B0B6B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2)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      </w:r>
          </w:p>
          <w:p w:rsidR="007B0B6B" w:rsidRPr="00B14C67" w:rsidRDefault="007B0B6B" w:rsidP="007B0B6B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3) овладение практическими умениями и навыками в восприятии, анализе и оценке произведений искусства;</w:t>
            </w:r>
          </w:p>
          <w:p w:rsidR="007B0B6B" w:rsidRPr="00B14C67" w:rsidRDefault="007B0B6B" w:rsidP="007B0B6B">
            <w:pPr>
              <w:ind w:firstLine="284"/>
              <w:jc w:val="both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      </w:r>
          </w:p>
        </w:tc>
        <w:tc>
          <w:tcPr>
            <w:tcW w:w="5778" w:type="dxa"/>
          </w:tcPr>
          <w:p w:rsidR="007B0B6B" w:rsidRPr="00B14C67" w:rsidRDefault="007B0B6B" w:rsidP="007B0B6B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Восприятие искусства и виды художественной деятельности</w:t>
            </w:r>
          </w:p>
          <w:p w:rsidR="007B0B6B" w:rsidRPr="00B14C67" w:rsidRDefault="007B0B6B" w:rsidP="007B0B6B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различать основные виды художественной деятельности </w:t>
            </w:r>
            <w:r w:rsidRPr="00B14C67">
              <w:rPr>
                <w:sz w:val="24"/>
                <w:szCs w:val="24"/>
              </w:rPr>
              <w:t>(рисунок, живопись, скульптура, художественное конструирование и дизайн, декоративно­прикладное искусство) и участвовать в художественно­творческой деятельности, используя различные художественные материалы и приемы работы с ними для передачи собственного замысла;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различать основные виды и жанры пластических ис</w:t>
            </w:r>
            <w:r w:rsidRPr="00B14C67">
              <w:rPr>
                <w:sz w:val="24"/>
                <w:szCs w:val="24"/>
              </w:rPr>
              <w:t>кусств, понимать их специфику;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pacing w:val="-2"/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свое отношение к ним средствами художественного образного языка;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      </w:r>
            <w:r w:rsidRPr="00B14C67">
              <w:rPr>
                <w:sz w:val="24"/>
                <w:szCs w:val="24"/>
              </w:rPr>
              <w:t> </w:t>
            </w:r>
            <w:r w:rsidRPr="00B14C67">
              <w:rPr>
                <w:sz w:val="24"/>
                <w:szCs w:val="24"/>
              </w:rPr>
              <w:t>т.</w:t>
            </w:r>
            <w:r w:rsidRPr="00B14C67">
              <w:rPr>
                <w:sz w:val="24"/>
                <w:szCs w:val="24"/>
              </w:rPr>
              <w:t> </w:t>
            </w:r>
            <w:r w:rsidRPr="00B14C67">
              <w:rPr>
                <w:sz w:val="24"/>
                <w:szCs w:val="24"/>
              </w:rPr>
              <w:t>д.) окружающего мира и жизненных явлений;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приводить примеры ведущих художественных музеев Рос</w:t>
            </w:r>
            <w:r w:rsidRPr="00B14C67">
              <w:rPr>
                <w:sz w:val="24"/>
                <w:szCs w:val="24"/>
              </w:rPr>
              <w:t>сии и художественных музеев своего региона, показывать на примерах их роль и назначение.</w:t>
            </w:r>
          </w:p>
          <w:p w:rsidR="007B0B6B" w:rsidRPr="00B14C67" w:rsidRDefault="007B0B6B" w:rsidP="007B0B6B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7B0B6B" w:rsidRPr="00941875" w:rsidRDefault="007B0B6B" w:rsidP="007B0B6B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941875">
              <w:rPr>
                <w:i/>
                <w:spacing w:val="-4"/>
                <w:sz w:val="24"/>
                <w:szCs w:val="24"/>
              </w:rPr>
              <w:t>воспринимать произведения изобразительного искусства;</w:t>
            </w:r>
            <w:r w:rsidRPr="00941875">
              <w:rPr>
                <w:i/>
                <w:sz w:val="24"/>
                <w:szCs w:val="24"/>
              </w:rPr>
              <w:t>участвовать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7B0B6B" w:rsidRPr="00941875" w:rsidRDefault="007B0B6B" w:rsidP="007B0B6B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941875">
              <w:rPr>
                <w:i/>
                <w:sz w:val="24"/>
                <w:szCs w:val="24"/>
              </w:rPr>
              <w:t>видеть проявления прекрасного в произведениях искусства (картины, архитектура, скульптура и</w:t>
            </w:r>
            <w:r w:rsidRPr="00941875">
              <w:rPr>
                <w:i/>
                <w:iCs/>
                <w:sz w:val="24"/>
                <w:szCs w:val="24"/>
              </w:rPr>
              <w:t> </w:t>
            </w:r>
            <w:r w:rsidRPr="00941875">
              <w:rPr>
                <w:i/>
                <w:sz w:val="24"/>
                <w:szCs w:val="24"/>
              </w:rPr>
              <w:t>т.</w:t>
            </w:r>
            <w:r w:rsidRPr="00941875">
              <w:rPr>
                <w:i/>
                <w:iCs/>
                <w:sz w:val="24"/>
                <w:szCs w:val="24"/>
              </w:rPr>
              <w:t> </w:t>
            </w:r>
            <w:r w:rsidRPr="00941875">
              <w:rPr>
                <w:i/>
                <w:sz w:val="24"/>
                <w:szCs w:val="24"/>
              </w:rPr>
              <w:t>д.), в природе, на улице, в быту;</w:t>
            </w:r>
          </w:p>
          <w:p w:rsidR="007B0B6B" w:rsidRPr="00941875" w:rsidRDefault="007B0B6B" w:rsidP="007B0B6B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941875">
              <w:rPr>
                <w:i/>
                <w:sz w:val="24"/>
                <w:szCs w:val="24"/>
              </w:rPr>
      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7B0B6B" w:rsidRPr="00B14C67" w:rsidRDefault="007B0B6B" w:rsidP="007B0B6B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Азбука искусства. Как говорит искусство?</w:t>
            </w:r>
          </w:p>
          <w:p w:rsidR="007B0B6B" w:rsidRPr="00B14C67" w:rsidRDefault="007B0B6B" w:rsidP="007B0B6B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lastRenderedPageBreak/>
              <w:t>создавать простые композиции на заданную тему на плоскости и в пространстве;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использовать выразительные средства изобразительного искусства: композицию, форму, ритм, линию, цвет, объем, </w:t>
            </w:r>
            <w:r w:rsidRPr="00B14C67">
              <w:rPr>
                <w:sz w:val="24"/>
                <w:szCs w:val="24"/>
              </w:rPr>
              <w:t>фактуру; различные художественные материалы для воплощения собственного художественно­творческого замысла;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различать основные и составные, теплые и холодные </w:t>
            </w:r>
            <w:r w:rsidRPr="00B14C67">
              <w:rPr>
                <w:sz w:val="24"/>
                <w:szCs w:val="24"/>
              </w:rPr>
              <w:t xml:space="preserve">цвета; изменять их эмоциональную напряженность с помощью смешивания с белой и черной красками; использовать </w:t>
            </w:r>
            <w:r w:rsidRPr="00B14C67">
              <w:rPr>
                <w:spacing w:val="2"/>
                <w:sz w:val="24"/>
                <w:szCs w:val="24"/>
              </w:rPr>
              <w:t xml:space="preserve">их для передачи художественного замысла в собственной </w:t>
            </w:r>
            <w:r w:rsidRPr="00B14C67">
              <w:rPr>
                <w:sz w:val="24"/>
                <w:szCs w:val="24"/>
              </w:rPr>
              <w:t>учебно­творческой деятельности;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pacing w:val="-2"/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создавать средствами живописи, графики, скульптуры,</w:t>
            </w:r>
            <w:r w:rsidRPr="00B14C67">
              <w:rPr>
                <w:sz w:val="24"/>
                <w:szCs w:val="24"/>
              </w:rPr>
              <w:t>декоративно­прикладного искусства образ человека: переда</w:t>
            </w:r>
            <w:r w:rsidRPr="00B14C67">
              <w:rPr>
                <w:spacing w:val="-2"/>
                <w:sz w:val="24"/>
                <w:szCs w:val="24"/>
              </w:rPr>
              <w:t>вать на плоскости и в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pacing w:val="-2"/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объеме пропорции лица, фигуры; передавать характерные черты внешнего облика, одежды, украшений человека;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>наблюдать, сравнивать, сопоставлять и анализировать про</w:t>
            </w:r>
            <w:r w:rsidRPr="00B14C67">
              <w:rPr>
                <w:spacing w:val="2"/>
                <w:sz w:val="24"/>
                <w:szCs w:val="24"/>
              </w:rPr>
              <w:t>странственную форму предмета; изображать предметы раз</w:t>
            </w:r>
            <w:r w:rsidRPr="00B14C67">
              <w:rPr>
                <w:sz w:val="24"/>
                <w:szCs w:val="24"/>
              </w:rPr>
              <w:t xml:space="preserve">личной формы; использовать простые формы для создания </w:t>
            </w:r>
            <w:r w:rsidRPr="00B14C67">
              <w:rPr>
                <w:spacing w:val="2"/>
                <w:sz w:val="24"/>
                <w:szCs w:val="24"/>
              </w:rPr>
              <w:t xml:space="preserve">выразительных образов в живописи, скульптуре, графике, </w:t>
            </w:r>
            <w:r w:rsidRPr="00B14C67">
              <w:rPr>
                <w:sz w:val="24"/>
                <w:szCs w:val="24"/>
              </w:rPr>
              <w:t>художественном конструировании;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>использовать декоративные элементы, геометрические, рас</w:t>
            </w:r>
            <w:r w:rsidRPr="00B14C67">
              <w:rPr>
                <w:sz w:val="24"/>
                <w:szCs w:val="24"/>
              </w:rPr>
      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художественно­творческой деятельности специфику стилистики произведений народных художественных промыслов в России (с учетом местных условий).</w:t>
            </w:r>
          </w:p>
          <w:p w:rsidR="007B0B6B" w:rsidRPr="00B14C67" w:rsidRDefault="007B0B6B" w:rsidP="007B0B6B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7B0B6B" w:rsidRPr="00941875" w:rsidRDefault="007B0B6B" w:rsidP="007B0B6B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941875">
              <w:rPr>
                <w:i/>
                <w:sz w:val="24"/>
                <w:szCs w:val="24"/>
              </w:rPr>
              <w:t>пользоваться средствами выразительности языка жи</w:t>
            </w:r>
            <w:r w:rsidRPr="00941875">
              <w:rPr>
                <w:i/>
                <w:spacing w:val="-2"/>
                <w:sz w:val="24"/>
                <w:szCs w:val="24"/>
              </w:rPr>
              <w:t xml:space="preserve">вописи, графики, скульптуры, декоративно­прикладного </w:t>
            </w:r>
            <w:r w:rsidRPr="00941875">
              <w:rPr>
                <w:i/>
                <w:sz w:val="24"/>
                <w:szCs w:val="24"/>
              </w:rPr>
              <w:t xml:space="preserve">искусства, художественного конструирования в собственной </w:t>
            </w:r>
            <w:r w:rsidRPr="00941875">
              <w:rPr>
                <w:i/>
                <w:spacing w:val="-2"/>
                <w:sz w:val="24"/>
                <w:szCs w:val="24"/>
              </w:rPr>
              <w:t>художественно­творческой деятельности; передавать раз</w:t>
            </w:r>
            <w:r w:rsidRPr="00941875">
              <w:rPr>
                <w:i/>
                <w:sz w:val="24"/>
                <w:szCs w:val="24"/>
              </w:rPr>
              <w:t>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7B0B6B" w:rsidRPr="00941875" w:rsidRDefault="007B0B6B" w:rsidP="007B0B6B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941875">
              <w:rPr>
                <w:i/>
                <w:sz w:val="24"/>
                <w:szCs w:val="24"/>
              </w:rPr>
      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7B0B6B" w:rsidRPr="00941875" w:rsidRDefault="007B0B6B" w:rsidP="007B0B6B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941875">
              <w:rPr>
                <w:i/>
                <w:sz w:val="24"/>
                <w:szCs w:val="24"/>
              </w:rPr>
              <w:t xml:space="preserve">выполнять простые рисунки и орнаментальные композиции, используя язык компьютерной графики в </w:t>
            </w:r>
            <w:r w:rsidRPr="00941875">
              <w:rPr>
                <w:i/>
                <w:sz w:val="24"/>
                <w:szCs w:val="24"/>
              </w:rPr>
              <w:lastRenderedPageBreak/>
              <w:t>программе Paint.</w:t>
            </w:r>
          </w:p>
          <w:p w:rsidR="007B0B6B" w:rsidRPr="00B14C67" w:rsidRDefault="007B0B6B" w:rsidP="007B0B6B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Значимые темы искусства.</w:t>
            </w:r>
            <w:r w:rsidRPr="00B14C67">
              <w:rPr>
                <w:b/>
                <w:iCs/>
                <w:sz w:val="24"/>
                <w:szCs w:val="24"/>
              </w:rPr>
              <w:br/>
              <w:t xml:space="preserve">           О чем говорит искусство?</w:t>
            </w:r>
          </w:p>
          <w:p w:rsidR="007B0B6B" w:rsidRPr="00B14C67" w:rsidRDefault="007B0B6B" w:rsidP="007B0B6B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осознавать значимые темы искусства и отражать их в собственной художественно­творческой деятельности;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</w:t>
            </w:r>
          </w:p>
          <w:p w:rsidR="007B0B6B" w:rsidRPr="00B14C67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намерения объекта — природы, человека, сказочного героя, предмета, явления и</w:t>
            </w:r>
            <w:r w:rsidRPr="00B14C67">
              <w:rPr>
                <w:sz w:val="24"/>
                <w:szCs w:val="24"/>
              </w:rPr>
              <w:t> </w:t>
            </w:r>
            <w:r w:rsidRPr="00B14C67">
              <w:rPr>
                <w:sz w:val="24"/>
                <w:szCs w:val="24"/>
              </w:rPr>
              <w:t>т.</w:t>
            </w:r>
            <w:r w:rsidRPr="00B14C67">
              <w:rPr>
                <w:sz w:val="24"/>
                <w:szCs w:val="24"/>
              </w:rPr>
              <w:t> </w:t>
            </w:r>
            <w:r w:rsidRPr="00B14C67">
              <w:rPr>
                <w:sz w:val="24"/>
                <w:szCs w:val="24"/>
              </w:rPr>
              <w:t>д. — в живописи, графике и скульптуре, выражая свое отношение к качествам данного объекта) с опорой на правила перспективы, цветоведения, усвоенные способы действия.</w:t>
            </w:r>
          </w:p>
          <w:p w:rsidR="007B0B6B" w:rsidRPr="00B14C67" w:rsidRDefault="007B0B6B" w:rsidP="007B0B6B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7B0B6B" w:rsidRPr="00941875" w:rsidRDefault="007B0B6B" w:rsidP="007B0B6B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941875">
              <w:rPr>
                <w:i/>
                <w:spacing w:val="-2"/>
                <w:sz w:val="24"/>
                <w:szCs w:val="24"/>
              </w:rPr>
              <w:t>видеть, чувствовать и изображать красоту и раз</w:t>
            </w:r>
            <w:r w:rsidRPr="00941875">
              <w:rPr>
                <w:i/>
                <w:sz w:val="24"/>
                <w:szCs w:val="24"/>
              </w:rPr>
              <w:t>нообразие природы, человека, зданий, предметов;</w:t>
            </w:r>
          </w:p>
          <w:p w:rsidR="007B0B6B" w:rsidRPr="00941875" w:rsidRDefault="007B0B6B" w:rsidP="007B0B6B">
            <w:pPr>
              <w:ind w:firstLine="284"/>
              <w:contextualSpacing/>
              <w:jc w:val="both"/>
              <w:outlineLvl w:val="1"/>
              <w:rPr>
                <w:i/>
                <w:spacing w:val="2"/>
                <w:sz w:val="24"/>
                <w:szCs w:val="24"/>
              </w:rPr>
            </w:pPr>
            <w:r w:rsidRPr="00941875">
              <w:rPr>
                <w:i/>
                <w:spacing w:val="4"/>
                <w:sz w:val="24"/>
                <w:szCs w:val="24"/>
              </w:rPr>
              <w:t xml:space="preserve">понимать и передавать в художественной работе </w:t>
            </w:r>
            <w:r w:rsidRPr="00941875">
              <w:rPr>
                <w:i/>
                <w:spacing w:val="2"/>
                <w:sz w:val="24"/>
                <w:szCs w:val="24"/>
              </w:rPr>
              <w:t>разницу представлений о красоте человека в разных культурах мира; проявлять терпимость к другим вкусам и мнениям;</w:t>
            </w:r>
          </w:p>
          <w:p w:rsidR="007B0B6B" w:rsidRPr="00941875" w:rsidRDefault="007B0B6B" w:rsidP="007B0B6B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941875">
              <w:rPr>
                <w:i/>
                <w:spacing w:val="2"/>
                <w:sz w:val="24"/>
                <w:szCs w:val="24"/>
              </w:rPr>
              <w:t>изображать пейзажи, натюрморты, портреты, вы</w:t>
            </w:r>
            <w:r w:rsidRPr="00941875">
              <w:rPr>
                <w:i/>
                <w:sz w:val="24"/>
                <w:szCs w:val="24"/>
              </w:rPr>
              <w:t>ражая свое отношение к ним;</w:t>
            </w:r>
          </w:p>
          <w:p w:rsidR="007B0B6B" w:rsidRPr="007B0B6B" w:rsidRDefault="007B0B6B" w:rsidP="007B0B6B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941875">
              <w:rPr>
                <w:i/>
                <w:sz w:val="24"/>
                <w:szCs w:val="24"/>
              </w:rPr>
              <w:t>изображать многофигурные композиции на значимые жизненные темы и участвовать в коллективных работах на эти темы.</w:t>
            </w:r>
          </w:p>
        </w:tc>
      </w:tr>
    </w:tbl>
    <w:p w:rsidR="007B0B6B" w:rsidRDefault="007B0B6B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14086" w:rsidRPr="006E6DE5" w:rsidRDefault="00DB6D1F" w:rsidP="0094187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предмета</w:t>
      </w:r>
      <w:r w:rsidR="0094187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«Изобразительное искусство»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  <w:t>Виды художественной деятельности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Восприятие произведений искусства.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ству. Фотография и произведение изобразительного искус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о богатстве и разнообразии художественной культуры (на примере культуры народов России). Выдающиеся предста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циональная оценка шедевров национального, российского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и мирового искусства. Представление о роли изобразительных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lastRenderedPageBreak/>
        <w:t>(пластических) искусств в повседневной жизни человека, в организации его материального окружения.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Рисунок.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Материалы для рисунка: карандаш, ручка, фломастер, уголь, пастель, мелки и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т.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д. Приемы работы с различными графическими материалами. Роль рисунка в искусстве: основная и вспомогательная. Красота и разнообразие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общие и характерные черты.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pacing w:val="2"/>
          <w:sz w:val="24"/>
          <w:szCs w:val="24"/>
          <w:lang w:val="ru-RU" w:eastAsia="ru-RU"/>
        </w:rPr>
        <w:t xml:space="preserve">Живопись.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Живописные материалы. Красота и разнообразие природы, человека, зданий, предметов, выраженные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средствами живописи. Цвет</w:t>
      </w:r>
      <w:r w:rsidRPr="00B14C67">
        <w:rPr>
          <w:rFonts w:ascii="Times New Roman" w:hAnsi="Times New Roman"/>
          <w:sz w:val="24"/>
          <w:szCs w:val="24"/>
          <w:lang w:eastAsia="ru-RU"/>
        </w:rPr>
        <w:t> 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основа языка</w:t>
      </w:r>
      <w:r w:rsidRPr="00B14C67">
        <w:rPr>
          <w:rFonts w:ascii="Times New Roman" w:hAnsi="Times New Roman"/>
          <w:sz w:val="24"/>
          <w:szCs w:val="24"/>
          <w:lang w:eastAsia="ru-RU"/>
        </w:rPr>
        <w:t> 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живописи.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задачами. Образы природы и человека в живописи.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pacing w:val="2"/>
          <w:sz w:val="24"/>
          <w:szCs w:val="24"/>
          <w:lang w:val="ru-RU" w:eastAsia="ru-RU"/>
        </w:rPr>
        <w:t xml:space="preserve">Скульптура.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Материалы скульптуры и их роль в создании выразительного образа. Элементарные приемы работы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с пластическими скульптурными 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материалами для создания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выразительного образа (пластилин, глина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— раскатывание,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набор объема, вытягивание формы). Объем</w:t>
      </w:r>
      <w:r w:rsidRPr="00B14C67">
        <w:rPr>
          <w:rFonts w:ascii="Times New Roman" w:hAnsi="Times New Roman"/>
          <w:sz w:val="24"/>
          <w:szCs w:val="24"/>
          <w:lang w:eastAsia="ru-RU"/>
        </w:rPr>
        <w:t> 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— основа языка скульптуры. Основные темы скульптуры. Красота человека и животных, выраженная средствами скульптуры.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Художественное конструирование и дизайн.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Разнообразие материалов для художественного конструирования и моделирования (пластилин, бумага, картон и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др.). Элементарные приемы работы с различными материалами для создания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выразительного образа (пластилин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— раскатывание, набор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объема, вытягивание формы; бумага и картон</w:t>
      </w:r>
      <w:r w:rsidRPr="00B14C67">
        <w:rPr>
          <w:rFonts w:ascii="Times New Roman" w:hAnsi="Times New Roman"/>
          <w:sz w:val="24"/>
          <w:szCs w:val="24"/>
          <w:lang w:eastAsia="ru-RU"/>
        </w:rPr>
        <w:t> 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— сгибание,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вырезание). Представление о возможностях использования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навыков художественного конструирования и моделирования в жизни человека.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pacing w:val="-4"/>
          <w:sz w:val="24"/>
          <w:szCs w:val="24"/>
          <w:lang w:val="ru-RU" w:eastAsia="ru-RU"/>
        </w:rPr>
        <w:t xml:space="preserve">Декоративно­прикладное искусство. </w:t>
      </w:r>
      <w:r w:rsidRPr="00941875">
        <w:rPr>
          <w:rFonts w:ascii="Times New Roman" w:hAnsi="Times New Roman"/>
          <w:spacing w:val="-4"/>
          <w:sz w:val="24"/>
          <w:szCs w:val="24"/>
          <w:lang w:val="ru-RU" w:eastAsia="ru-RU"/>
        </w:rPr>
        <w:t>Истоки декоративно­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прикладного искусства и его роль в жизни человека. Понятие о синтетичном характере народной культуры (украшение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жилища, предметов быта, орудий труда, костюма; музыка,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песни, хороводы; былины, сказания, сказки). Образ человека в традиционной культуре.Представления народа о мужской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и женской красоте, отраженные в изобразительном искус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стве, сказках, песнях. Сказочные образы в народной культуре и декоративно­прикладном искусстве. Разнообразие форм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в природе как основа декоративных форм в прикладномискусстве (цветы, раскраска бабочек, переплетение ветвей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деревьев, морозные узоры на стекле и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т.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д.). Ознакомление с произведениями народных художественных промыслов в России (с учетом местных условий).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  <w:t>Азбука искусства. Как говорит искусство?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pacing w:val="-2"/>
          <w:sz w:val="24"/>
          <w:szCs w:val="24"/>
          <w:lang w:val="ru-RU" w:eastAsia="ru-RU"/>
        </w:rPr>
        <w:t xml:space="preserve">Композиция. </w:t>
      </w:r>
      <w:r w:rsidRPr="00941875">
        <w:rPr>
          <w:rFonts w:ascii="Times New Roman" w:hAnsi="Times New Roman"/>
          <w:spacing w:val="-2"/>
          <w:sz w:val="24"/>
          <w:szCs w:val="24"/>
          <w:lang w:val="ru-RU" w:eastAsia="ru-RU"/>
        </w:rPr>
        <w:t>Элементарные приемы композиции на плос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кости и в пространстве. Понятия: горизонталь, вертикаль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и диагональ в построении композиции. Пропорции и перспектива. Понятия: линия горизонта, ближе</w:t>
      </w:r>
      <w:r w:rsidRPr="00B14C67">
        <w:rPr>
          <w:rFonts w:ascii="Times New Roman" w:hAnsi="Times New Roman"/>
          <w:sz w:val="24"/>
          <w:szCs w:val="24"/>
          <w:lang w:eastAsia="ru-RU"/>
        </w:rPr>
        <w:t> 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— больше, дальше</w:t>
      </w:r>
      <w:r w:rsidRPr="00B14C67">
        <w:rPr>
          <w:rFonts w:ascii="Times New Roman" w:hAnsi="Times New Roman"/>
          <w:sz w:val="24"/>
          <w:szCs w:val="24"/>
          <w:lang w:eastAsia="ru-RU"/>
        </w:rPr>
        <w:t> 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т.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д. Композиционный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lastRenderedPageBreak/>
        <w:t>центр (зрительный центр композиции). Главное и второстепенное в композиции. Симметрия и асимметрия.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Цвет.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Основные и составные цвета. Теплые и холодные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новами цветоведения. Передача с помощью цвета характера персонажа, его эмоционального состояния.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pacing w:val="2"/>
          <w:sz w:val="24"/>
          <w:szCs w:val="24"/>
          <w:lang w:val="ru-RU" w:eastAsia="ru-RU"/>
        </w:rPr>
        <w:t xml:space="preserve">Линия.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Многообразие линий (тонкие, толстые, прямые,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Форма.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Трансформация форм. Влияние формы предмета на пред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ставление о его характере. Силуэт.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pacing w:val="2"/>
          <w:sz w:val="24"/>
          <w:szCs w:val="24"/>
          <w:lang w:val="ru-RU" w:eastAsia="ru-RU"/>
        </w:rPr>
        <w:t xml:space="preserve">Объем.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Объем в пространстве и объем на плоскости.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Способы передачи объема. Выразительность объемных композиций.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pacing w:val="2"/>
          <w:sz w:val="24"/>
          <w:szCs w:val="24"/>
          <w:lang w:val="ru-RU" w:eastAsia="ru-RU"/>
        </w:rPr>
        <w:t xml:space="preserve">Ритм.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Виды ритма (спокойный, замедленный, порыви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стый, беспокойный и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т.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pacing w:val="-2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iCs/>
          <w:spacing w:val="-2"/>
          <w:sz w:val="24"/>
          <w:szCs w:val="24"/>
          <w:lang w:val="ru-RU" w:eastAsia="ru-RU"/>
        </w:rPr>
        <w:t>Значимые темы искусства. О чем говорит искусство?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z w:val="24"/>
          <w:szCs w:val="24"/>
          <w:lang w:val="ru-RU" w:eastAsia="ru-RU"/>
        </w:rPr>
        <w:t>Земля</w:t>
      </w: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r w:rsidRPr="00941875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— наш общий дом.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гнезда, норы, ульи, панцирь черепахи, домик улитки и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т.д.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pacing w:val="-2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Восприятие и эмоциональная оценка шедевров русского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br/>
      </w:r>
      <w:r w:rsidRPr="00941875">
        <w:rPr>
          <w:rFonts w:ascii="Times New Roman" w:hAnsi="Times New Roman"/>
          <w:spacing w:val="-2"/>
          <w:sz w:val="24"/>
          <w:szCs w:val="24"/>
          <w:lang w:val="ru-RU" w:eastAsia="ru-RU"/>
        </w:rPr>
        <w:t xml:space="preserve">и зарубежного искусства, изображающих природу. Общность </w:t>
      </w:r>
      <w:r w:rsidRPr="00941875">
        <w:rPr>
          <w:rFonts w:ascii="Times New Roman" w:hAnsi="Times New Roman"/>
          <w:spacing w:val="-3"/>
          <w:sz w:val="24"/>
          <w:szCs w:val="24"/>
          <w:lang w:val="ru-RU" w:eastAsia="ru-RU"/>
        </w:rPr>
        <w:t>тематики, передаваемых чувств, отношения к природе в произ</w:t>
      </w:r>
      <w:r w:rsidRPr="00941875">
        <w:rPr>
          <w:rFonts w:ascii="Times New Roman" w:hAnsi="Times New Roman"/>
          <w:spacing w:val="-2"/>
          <w:sz w:val="24"/>
          <w:szCs w:val="24"/>
          <w:lang w:val="ru-RU" w:eastAsia="ru-RU"/>
        </w:rPr>
        <w:t>ведениях авторов</w:t>
      </w:r>
      <w:r w:rsidRPr="00B14C67">
        <w:rPr>
          <w:rFonts w:ascii="Times New Roman" w:hAnsi="Times New Roman"/>
          <w:spacing w:val="-2"/>
          <w:sz w:val="24"/>
          <w:szCs w:val="24"/>
          <w:lang w:eastAsia="ru-RU"/>
        </w:rPr>
        <w:t> </w:t>
      </w:r>
      <w:r w:rsidRPr="00941875">
        <w:rPr>
          <w:rFonts w:ascii="Times New Roman" w:hAnsi="Times New Roman"/>
          <w:spacing w:val="-2"/>
          <w:sz w:val="24"/>
          <w:szCs w:val="24"/>
          <w:lang w:val="ru-RU" w:eastAsia="ru-RU"/>
        </w:rPr>
        <w:t>— представителей разных культур, народов, стран (например, А. К. Саврасов, И. И. Левитан, И. И. Шишкин, Н. К. Рерих, К. Моне, П. Сезанн, В. Ван Гог и</w:t>
      </w:r>
      <w:r w:rsidRPr="00B14C67">
        <w:rPr>
          <w:rFonts w:ascii="Times New Roman" w:hAnsi="Times New Roman"/>
          <w:spacing w:val="-2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pacing w:val="-2"/>
          <w:sz w:val="24"/>
          <w:szCs w:val="24"/>
          <w:lang w:val="ru-RU" w:eastAsia="ru-RU"/>
        </w:rPr>
        <w:t>др.).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Знакомство с несколькими наиболее яркими культурами </w:t>
      </w:r>
      <w:r w:rsidRPr="00941875">
        <w:rPr>
          <w:rFonts w:ascii="Times New Roman" w:hAnsi="Times New Roman"/>
          <w:spacing w:val="-2"/>
          <w:sz w:val="24"/>
          <w:szCs w:val="24"/>
          <w:lang w:val="ru-RU" w:eastAsia="ru-RU"/>
        </w:rPr>
        <w:t xml:space="preserve">мира, представляющими разные народы и эпохи (например, </w:t>
      </w:r>
      <w:r w:rsidRPr="00941875">
        <w:rPr>
          <w:rFonts w:ascii="Times New Roman" w:hAnsi="Times New Roman"/>
          <w:spacing w:val="-4"/>
          <w:sz w:val="24"/>
          <w:szCs w:val="24"/>
          <w:lang w:val="ru-RU" w:eastAsia="ru-RU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Образы архитектуры и декоративно­прикладного искусства.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z w:val="24"/>
          <w:szCs w:val="24"/>
          <w:lang w:val="ru-RU" w:eastAsia="ru-RU"/>
        </w:rPr>
        <w:t>Родина моя</w:t>
      </w: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r w:rsidRPr="00941875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— Россия.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Роль природных условий в ха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рактере традиционной культуры народов России. Пейзажи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родной природы. Единство декоративного строя в украшении жилища, предметов быта, орудий труда, костюма. Связь изобразительного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lastRenderedPageBreak/>
        <w:t>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защитникаОтечества.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pacing w:val="2"/>
          <w:sz w:val="24"/>
          <w:szCs w:val="24"/>
          <w:lang w:val="ru-RU" w:eastAsia="ru-RU"/>
        </w:rPr>
        <w:t xml:space="preserve">Человек и человеческие взаимоотношения.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Образ че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т.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д. Образы персонажей, вызывающие гнев, раздражение, презрение.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Искусство дарит людям красоту.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Искусство вокруг нас сегодня. Использование различных художественных матери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алов и средств для создания проектов красивых, удобных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и выразительных предметов быта, видов транспорта. Пред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ставление о роли изобразительных (пластических) искусств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в повседневной жизни человека, в организации его матери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ального окружения. Отражение в пластических искусствах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природных, географических условий, традиций, религиозных 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верований разных народов (на примере изобразительного</w:t>
      </w:r>
      <w:r w:rsidRPr="00941875">
        <w:rPr>
          <w:rFonts w:ascii="Times New Roman" w:hAnsi="Times New Roman"/>
          <w:spacing w:val="-2"/>
          <w:sz w:val="24"/>
          <w:szCs w:val="24"/>
          <w:lang w:val="ru-RU" w:eastAsia="ru-RU"/>
        </w:rPr>
        <w:t xml:space="preserve">и декоративно­прикладного искусства народов России). Жанр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  <w:t>Опыт художественно­творческой деятельности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sz w:val="24"/>
          <w:szCs w:val="24"/>
          <w:lang w:val="ru-RU" w:eastAsia="ru-RU"/>
        </w:rPr>
        <w:t>Участие в различных видах изобразительной, декоративно­прикладной и художественно­конструкторской деятельности.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Освоение основ рисунка, живописи, скульптуры, деко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ративно­прикладного искусства. Изображение с натуры, по памяти и воображению (натюрморт, пейзаж, человек, животные, растения).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Овладение основами художественной грамоты: компози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цией, формой, ритмом, линией, цветом, объемом, фактурой. 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sz w:val="24"/>
          <w:szCs w:val="24"/>
          <w:lang w:val="ru-RU" w:eastAsia="ru-RU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Выбор и применение выразительных средств для реали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зации собственного замысла в рисунке, живописи, аппликации, скульптуре, художественном конструировании.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Передача настроения в творческой работе с помощью цвета, </w:t>
      </w:r>
      <w:r w:rsidRPr="00941875">
        <w:rPr>
          <w:rFonts w:ascii="Times New Roman" w:hAnsi="Times New Roman"/>
          <w:iCs/>
          <w:sz w:val="24"/>
          <w:szCs w:val="24"/>
          <w:lang w:val="ru-RU" w:eastAsia="ru-RU"/>
        </w:rPr>
        <w:t>тона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, композиции, пространства, линии, штриха, пятна, объема, </w:t>
      </w:r>
      <w:r w:rsidRPr="00941875">
        <w:rPr>
          <w:rFonts w:ascii="Times New Roman" w:hAnsi="Times New Roman"/>
          <w:iCs/>
          <w:sz w:val="24"/>
          <w:szCs w:val="24"/>
          <w:lang w:val="ru-RU" w:eastAsia="ru-RU"/>
        </w:rPr>
        <w:t>фактуры материала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941875" w:rsidRPr="00941875" w:rsidRDefault="00941875" w:rsidP="00941875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>Использование в индивидуальной и коллективной дея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тельности различных художественных техник и материалов: </w:t>
      </w:r>
      <w:r w:rsidRPr="00941875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>коллажа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, </w:t>
      </w:r>
      <w:r w:rsidRPr="00941875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>граттажа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941875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>пастели</w:t>
      </w:r>
      <w:r w:rsidRPr="00941875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, </w:t>
      </w:r>
      <w:r w:rsidRPr="00941875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>восковых</w:t>
      </w:r>
      <w:r w:rsidRPr="00941875">
        <w:rPr>
          <w:rFonts w:ascii="Times New Roman" w:hAnsi="Times New Roman"/>
          <w:iCs/>
          <w:sz w:val="24"/>
          <w:szCs w:val="24"/>
          <w:lang w:val="ru-RU" w:eastAsia="ru-RU"/>
        </w:rPr>
        <w:t xml:space="preserve"> мелков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941875">
        <w:rPr>
          <w:rFonts w:ascii="Times New Roman" w:hAnsi="Times New Roman"/>
          <w:iCs/>
          <w:sz w:val="24"/>
          <w:szCs w:val="24"/>
          <w:lang w:val="ru-RU" w:eastAsia="ru-RU"/>
        </w:rPr>
        <w:t>туши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, карандаша, фломастеров, </w:t>
      </w:r>
      <w:r w:rsidRPr="00941875">
        <w:rPr>
          <w:rFonts w:ascii="Times New Roman" w:hAnsi="Times New Roman"/>
          <w:iCs/>
          <w:sz w:val="24"/>
          <w:szCs w:val="24"/>
          <w:lang w:val="ru-RU" w:eastAsia="ru-RU"/>
        </w:rPr>
        <w:t>пластилина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941875">
        <w:rPr>
          <w:rFonts w:ascii="Times New Roman" w:hAnsi="Times New Roman"/>
          <w:iCs/>
          <w:sz w:val="24"/>
          <w:szCs w:val="24"/>
          <w:lang w:val="ru-RU" w:eastAsia="ru-RU"/>
        </w:rPr>
        <w:t>глины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, подручных и природных материалов.</w:t>
      </w:r>
    </w:p>
    <w:p w:rsidR="00941875" w:rsidRPr="00941875" w:rsidRDefault="00941875" w:rsidP="00941875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941875">
        <w:rPr>
          <w:rFonts w:ascii="Times New Roman" w:hAnsi="Times New Roman"/>
          <w:spacing w:val="-2"/>
          <w:sz w:val="24"/>
          <w:szCs w:val="24"/>
          <w:lang w:val="ru-RU" w:eastAsia="ru-RU"/>
        </w:rPr>
        <w:t xml:space="preserve">Участие в обсуждении содержания и выразительных средств </w:t>
      </w:r>
      <w:r w:rsidRPr="00941875">
        <w:rPr>
          <w:rFonts w:ascii="Times New Roman" w:hAnsi="Times New Roman"/>
          <w:sz w:val="24"/>
          <w:szCs w:val="24"/>
          <w:lang w:val="ru-RU" w:eastAsia="ru-RU"/>
        </w:rPr>
        <w:t>произведений изобразительного искусства, выражение своего отношения к произведению.</w:t>
      </w:r>
    </w:p>
    <w:p w:rsidR="00F14086" w:rsidRPr="006E6DE5" w:rsidRDefault="00DB6D1F" w:rsidP="0094187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Тематическое планирование</w:t>
      </w:r>
    </w:p>
    <w:p w:rsidR="00F14086" w:rsidRPr="006E6DE5" w:rsidRDefault="00DB6D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по учебному предмету «Изобразительное искусство»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для 1–4-х классов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:rsidR="00F14086" w:rsidRPr="006E6DE5" w:rsidRDefault="00DB6D1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быть трудолюбивым, следуя принципу «делу – время, потехе – час», как в учебных занятиях, так и в домашних делах, доводить начатое дело до конца;</w:t>
      </w:r>
    </w:p>
    <w:p w:rsidR="00F14086" w:rsidRPr="006E6DE5" w:rsidRDefault="00DB6D1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знать и любить свою Родину – свой родной дом, двор, улицу, город, село, свою страну;</w:t>
      </w:r>
    </w:p>
    <w:p w:rsidR="00F14086" w:rsidRPr="006E6DE5" w:rsidRDefault="00DB6D1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проявлять миролюбие – не затевать конфликтов и стремиться решать спорные вопросы, не прибегая к силе;</w:t>
      </w:r>
    </w:p>
    <w:p w:rsidR="00F14086" w:rsidRPr="006E6DE5" w:rsidRDefault="00DB6D1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стремиться узнавать что-то новое, проявлять любознательность, ценить знания;</w:t>
      </w:r>
    </w:p>
    <w:p w:rsidR="00F14086" w:rsidRPr="006E6DE5" w:rsidRDefault="00DB6D1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быть вежливым и опрятным, скромным и приветливым;</w:t>
      </w:r>
    </w:p>
    <w:p w:rsidR="00F14086" w:rsidRPr="006E6DE5" w:rsidRDefault="00DB6D1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личной гигиены, режим дня, вести здоровый образ жизни;</w:t>
      </w:r>
    </w:p>
    <w:p w:rsidR="00F14086" w:rsidRPr="006E6DE5" w:rsidRDefault="00DB6D1F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E6DE5">
        <w:rPr>
          <w:rFonts w:hAnsi="Times New Roman" w:cs="Times New Roman"/>
          <w:color w:val="000000"/>
          <w:sz w:val="24"/>
          <w:szCs w:val="24"/>
          <w:lang w:val="ru-RU"/>
        </w:rPr>
        <w:t>быть уверенным в себе, открытым и общительным, не стесняться быть в чем-то непохожим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81"/>
        <w:gridCol w:w="7215"/>
        <w:gridCol w:w="1406"/>
      </w:tblGrid>
      <w:tr w:rsidR="00F14086" w:rsidRPr="007B0B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086" w:rsidRDefault="00DB6D1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086" w:rsidRDefault="00DB6D1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Раздел/тема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086" w:rsidRPr="006E6DE5" w:rsidRDefault="00DB6D1F" w:rsidP="0094187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F14086" w:rsidRPr="00D23DAF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lang w:val="ru-RU"/>
              </w:rPr>
            </w:pPr>
            <w:r w:rsidRP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1-й класс. Ты изображаешь, украшаешь и строишь</w:t>
            </w:r>
            <w:r w:rsid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(17часов</w:t>
            </w:r>
            <w:r w:rsidRP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Ты учишься изображать.</w:t>
            </w:r>
          </w:p>
          <w:p w:rsidR="00F14086" w:rsidRDefault="00DB6D1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Изображения всюду вокруг нас.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Мастер изображения учит видеть.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пятном.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в объеме.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линией.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Разноцветные краски.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и то, что невидимо (настроение).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Художники и зрители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Ты украшаешь.</w:t>
            </w:r>
          </w:p>
          <w:p w:rsidR="00F14086" w:rsidRDefault="00DB6D1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 полон украшений. Цветы.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Красоту нужно уметь замечать.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Узоры на крыльях. Ритм пятен.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Красивые рыбы. Монотипия.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Украшения птиц. Объемная аппликация.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Узоры, которые создали люди.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украшает себя человек.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Мастер украшения помогает сделать праздник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Ты строишь.</w:t>
            </w:r>
          </w:p>
          <w:p w:rsidR="00F14086" w:rsidRDefault="00DB6D1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Постройки в нашей жизни. Дома бывают разными.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Домики, которые построила природа.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Дом снаружи и внутри.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Строим город.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Все имеет свое строение.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Строим вещи. Город, в котором мы живем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другу.</w:t>
            </w:r>
          </w:p>
          <w:p w:rsidR="00F14086" w:rsidRDefault="00DB6D1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Три брата-мастера всегда трудятся вместе.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Праздник весны. Праздник птиц.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Разноцветные жуки.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Сказочная страна. Времена года. Здравствуй, лето! Урок любования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</w:tr>
      <w:tr w:rsidR="00F14086" w:rsidRPr="00D23DAF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lang w:val="ru-RU"/>
              </w:rPr>
            </w:pPr>
            <w:r w:rsidRP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2-й класс. Искусство и ты</w:t>
            </w:r>
            <w:r w:rsid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(17часов</w:t>
            </w:r>
            <w:r w:rsidRP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художник?</w:t>
            </w:r>
          </w:p>
          <w:p w:rsidR="00F14086" w:rsidRDefault="00DB6D1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 основных цвета — желтый, красный, синий.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Белая и черная краски.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Пастель и цветные мелки, акварель, их выразительные возможности.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Выразительные возможности аппликации.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Выразительные возможности графических материалов.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Выразительность материалов для работы в объеме.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Выразительные возможности бумаги. Неожиданные материалы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Реальность и фантазия.</w:t>
            </w:r>
          </w:p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и реальность.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и фантазия.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Украшение и реальность. Украшения и фантазия. Постройка и фантазия.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Братья – мастера изображения, украшения и постройки всегда работают вместе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чем говорит искусство.</w:t>
            </w:r>
          </w:p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природы в различных состояниях.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характера животных.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характера человека: женский образ.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характера человека: мужской образ.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человека в скульптуре.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Человек и его украшения.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чем говорят украшения. Образ здания.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изображении, украшении и постройке человек выражает свои чувства, мысли, настроение, свое отношение к миру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говорит искусство.</w:t>
            </w:r>
          </w:p>
          <w:p w:rsidR="00F14086" w:rsidRDefault="00DB6D1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Теплые и холодные цвета. Борьба теплого и холодного. Тихие и звонкие цвета.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ритм линий? Характер линий. Ритм пятен.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Пропорции выражают характер.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Ритм линий и пятен, цвет, пропорции — средства выразительности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14086" w:rsidRPr="00D23DAF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lang w:val="ru-RU"/>
              </w:rPr>
            </w:pPr>
            <w:r w:rsidRP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3-й класс. Искусство вокруг нас</w:t>
            </w:r>
            <w:r w:rsid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(17часов</w:t>
            </w:r>
            <w:r w:rsidRP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Искусство в твоем доме.</w:t>
            </w:r>
          </w:p>
          <w:p w:rsidR="00F14086" w:rsidRDefault="00DB6D1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Твои игрушки.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Посуда у тебя дома.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Обои и шторы у тебя дома. Мамин платок. Твои книжки. Открытки.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Труд художника для твоего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города.</w:t>
            </w:r>
          </w:p>
          <w:p w:rsidR="00F14086" w:rsidRDefault="00DB6D1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Памятники архитектуры.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Парки, скверы, бульвары.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Ажурные ограды.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Волшебные фонари. Витрины.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Удивительный транспорт. Труд художника на улицах твоего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Художник и зрелище.</w:t>
            </w:r>
          </w:p>
          <w:p w:rsidR="00F14086" w:rsidRDefault="00DB6D1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Художник в цирке.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Художник в театре. Театр кукол. Маски.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Афиша и плакат. Праздник в городе.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Школьный карнавал.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Художник и музей.</w:t>
            </w:r>
          </w:p>
          <w:p w:rsidR="00F14086" w:rsidRDefault="00DB6D1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Музей в жизни города.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Картина — особый мир. Картина-пейзаж.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Картина-портрет.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Картина-натюрморт.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Картины исторические и бытовые.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Скульптура в музее и на улице. Художественная выставка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14086" w:rsidRPr="00D23DAF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lang w:val="ru-RU"/>
              </w:rPr>
            </w:pPr>
            <w:r w:rsidRP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4-й класс. Каждый народ — художник (изображение, украшение, постройка в творчестве народов всей земли</w:t>
            </w:r>
            <w:r w:rsid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 (17часов</w:t>
            </w:r>
            <w:r w:rsidRPr="006E6D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Истоки родного искусства.</w:t>
            </w:r>
          </w:p>
          <w:p w:rsidR="00F14086" w:rsidRDefault="00DB6D1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Пейзаж родной земли.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Деревня — деревянный мир.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Красота человека.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Народные праздники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Древние города нашей земли.</w:t>
            </w:r>
          </w:p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Родной угол. Древние соборы. Города русской земли. Древнерусские воины-защитники.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Новгород. Псков. Владимир и Суздаль. Москва. Узорочье теремов.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Пир в теремных палатах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Каждый народ — художник.</w:t>
            </w:r>
          </w:p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Страна восходящего солнца. Образ художественной культуры Японии.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Народы гор и степей.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Города в пустыне.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Древняя Эллада.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Европейские города Средневековья.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Многообразие художественных культур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140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Pr="006E6DE5" w:rsidRDefault="00DB6D1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Искусство объединяет народы.</w:t>
            </w:r>
          </w:p>
          <w:p w:rsidR="00F14086" w:rsidRDefault="00DB6D1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Материнство. Мудрость старости. Сопереживание. Герои-защитники.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E6D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Юность и надежды.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народов 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1408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DB6D1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086" w:rsidRDefault="006E6DE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</w:tr>
    </w:tbl>
    <w:p w:rsidR="00DB6D1F" w:rsidRDefault="00DB6D1F"/>
    <w:sectPr w:rsidR="00DB6D1F" w:rsidSect="0055078D">
      <w:footerReference w:type="default" r:id="rId7"/>
      <w:pgSz w:w="11907" w:h="16839"/>
      <w:pgMar w:top="1135" w:right="1134" w:bottom="1440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686" w:rsidRDefault="005C5686" w:rsidP="006E6DE5">
      <w:pPr>
        <w:spacing w:before="0" w:after="0"/>
      </w:pPr>
      <w:r>
        <w:separator/>
      </w:r>
    </w:p>
  </w:endnote>
  <w:endnote w:type="continuationSeparator" w:id="1">
    <w:p w:rsidR="005C5686" w:rsidRDefault="005C5686" w:rsidP="006E6DE5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1251970"/>
      <w:docPartObj>
        <w:docPartGallery w:val="Page Numbers (Bottom of Page)"/>
        <w:docPartUnique/>
      </w:docPartObj>
    </w:sdtPr>
    <w:sdtContent>
      <w:p w:rsidR="006E6DE5" w:rsidRDefault="009E6A42">
        <w:pPr>
          <w:pStyle w:val="a7"/>
          <w:jc w:val="right"/>
        </w:pPr>
        <w:r>
          <w:fldChar w:fldCharType="begin"/>
        </w:r>
        <w:r w:rsidR="006E6DE5">
          <w:instrText>PAGE   \* MERGEFORMAT</w:instrText>
        </w:r>
        <w:r>
          <w:fldChar w:fldCharType="separate"/>
        </w:r>
        <w:r w:rsidR="00D23DAF" w:rsidRPr="00D23DAF">
          <w:rPr>
            <w:noProof/>
            <w:lang w:val="ru-RU"/>
          </w:rPr>
          <w:t>1</w:t>
        </w:r>
        <w:r>
          <w:fldChar w:fldCharType="end"/>
        </w:r>
      </w:p>
    </w:sdtContent>
  </w:sdt>
  <w:p w:rsidR="006E6DE5" w:rsidRDefault="006E6DE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686" w:rsidRDefault="005C5686" w:rsidP="006E6DE5">
      <w:pPr>
        <w:spacing w:before="0" w:after="0"/>
      </w:pPr>
      <w:r>
        <w:separator/>
      </w:r>
    </w:p>
  </w:footnote>
  <w:footnote w:type="continuationSeparator" w:id="1">
    <w:p w:rsidR="005C5686" w:rsidRDefault="005C5686" w:rsidP="006E6DE5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D883C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544E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55643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2930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1FE42B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0818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2F882A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32843D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43677B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D924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>
    <w:nsid w:val="4B983B0C"/>
    <w:multiLevelType w:val="hybridMultilevel"/>
    <w:tmpl w:val="0FF0E67A"/>
    <w:lvl w:ilvl="0" w:tplc="B02E6EF4">
      <w:start w:val="1"/>
      <w:numFmt w:val="bullet"/>
      <w:lvlText w:val="–"/>
      <w:lvlJc w:val="left"/>
      <w:pPr>
        <w:ind w:left="66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0064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>
    <w:nsid w:val="56CC0E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5DC061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>
    <w:nsid w:val="73E30D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1309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70F44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2257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B1A5F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6"/>
  </w:num>
  <w:num w:numId="4">
    <w:abstractNumId w:val="30"/>
  </w:num>
  <w:num w:numId="5">
    <w:abstractNumId w:val="35"/>
  </w:num>
  <w:num w:numId="6">
    <w:abstractNumId w:val="37"/>
  </w:num>
  <w:num w:numId="7">
    <w:abstractNumId w:val="1"/>
  </w:num>
  <w:num w:numId="8">
    <w:abstractNumId w:val="36"/>
  </w:num>
  <w:num w:numId="9">
    <w:abstractNumId w:val="13"/>
  </w:num>
  <w:num w:numId="10">
    <w:abstractNumId w:val="2"/>
  </w:num>
  <w:num w:numId="11">
    <w:abstractNumId w:val="28"/>
  </w:num>
  <w:num w:numId="12">
    <w:abstractNumId w:val="5"/>
  </w:num>
  <w:num w:numId="13">
    <w:abstractNumId w:val="23"/>
  </w:num>
  <w:num w:numId="14">
    <w:abstractNumId w:val="34"/>
  </w:num>
  <w:num w:numId="15">
    <w:abstractNumId w:val="18"/>
  </w:num>
  <w:num w:numId="16">
    <w:abstractNumId w:val="16"/>
  </w:num>
  <w:num w:numId="17">
    <w:abstractNumId w:val="26"/>
  </w:num>
  <w:num w:numId="18">
    <w:abstractNumId w:val="33"/>
  </w:num>
  <w:num w:numId="19">
    <w:abstractNumId w:val="38"/>
  </w:num>
  <w:num w:numId="20">
    <w:abstractNumId w:val="17"/>
  </w:num>
  <w:num w:numId="21">
    <w:abstractNumId w:val="24"/>
  </w:num>
  <w:num w:numId="22">
    <w:abstractNumId w:val="3"/>
  </w:num>
  <w:num w:numId="23">
    <w:abstractNumId w:val="4"/>
  </w:num>
  <w:num w:numId="24">
    <w:abstractNumId w:val="8"/>
  </w:num>
  <w:num w:numId="25">
    <w:abstractNumId w:val="21"/>
  </w:num>
  <w:num w:numId="26">
    <w:abstractNumId w:val="27"/>
  </w:num>
  <w:num w:numId="27">
    <w:abstractNumId w:val="31"/>
  </w:num>
  <w:num w:numId="28">
    <w:abstractNumId w:val="29"/>
  </w:num>
  <w:num w:numId="29">
    <w:abstractNumId w:val="19"/>
  </w:num>
  <w:num w:numId="30">
    <w:abstractNumId w:val="20"/>
  </w:num>
  <w:num w:numId="31">
    <w:abstractNumId w:val="14"/>
  </w:num>
  <w:num w:numId="32">
    <w:abstractNumId w:val="11"/>
  </w:num>
  <w:num w:numId="33">
    <w:abstractNumId w:val="0"/>
  </w:num>
  <w:num w:numId="34">
    <w:abstractNumId w:val="10"/>
  </w:num>
  <w:num w:numId="35">
    <w:abstractNumId w:val="9"/>
  </w:num>
  <w:num w:numId="36">
    <w:abstractNumId w:val="15"/>
  </w:num>
  <w:num w:numId="37">
    <w:abstractNumId w:val="7"/>
  </w:num>
  <w:num w:numId="38">
    <w:abstractNumId w:val="32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0F6960"/>
    <w:rsid w:val="002D33B1"/>
    <w:rsid w:val="002D3591"/>
    <w:rsid w:val="003514A0"/>
    <w:rsid w:val="003A325B"/>
    <w:rsid w:val="004F7E17"/>
    <w:rsid w:val="0055078D"/>
    <w:rsid w:val="005A05CE"/>
    <w:rsid w:val="005C5686"/>
    <w:rsid w:val="00653AF6"/>
    <w:rsid w:val="006E6DE5"/>
    <w:rsid w:val="007B0B6B"/>
    <w:rsid w:val="00813FB4"/>
    <w:rsid w:val="00941875"/>
    <w:rsid w:val="009E6A42"/>
    <w:rsid w:val="00B73A5A"/>
    <w:rsid w:val="00D23DAF"/>
    <w:rsid w:val="00DB6D1F"/>
    <w:rsid w:val="00E438A1"/>
    <w:rsid w:val="00E51FFC"/>
    <w:rsid w:val="00F01E19"/>
    <w:rsid w:val="00F14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E6DE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6DE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E6DE5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6E6DE5"/>
  </w:style>
  <w:style w:type="paragraph" w:styleId="a7">
    <w:name w:val="footer"/>
    <w:basedOn w:val="a"/>
    <w:link w:val="a8"/>
    <w:uiPriority w:val="99"/>
    <w:unhideWhenUsed/>
    <w:rsid w:val="006E6DE5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6E6DE5"/>
  </w:style>
  <w:style w:type="table" w:customStyle="1" w:styleId="71">
    <w:name w:val="Сетка таблицы71"/>
    <w:basedOn w:val="a1"/>
    <w:uiPriority w:val="39"/>
    <w:rsid w:val="007B0B6B"/>
    <w:pPr>
      <w:spacing w:before="0" w:beforeAutospacing="0" w:after="0" w:afterAutospacing="0"/>
    </w:pPr>
    <w:rPr>
      <w:rFonts w:eastAsia="Calibri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7B0B6B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D23DAF"/>
    <w:pPr>
      <w:spacing w:before="0" w:beforeAutospacing="0" w:after="0" w:afterAutospacing="0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6574</Words>
  <Characters>37474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Admin</cp:lastModifiedBy>
  <cp:revision>7</cp:revision>
  <cp:lastPrinted>2022-01-13T14:01:00Z</cp:lastPrinted>
  <dcterms:created xsi:type="dcterms:W3CDTF">2011-11-02T04:15:00Z</dcterms:created>
  <dcterms:modified xsi:type="dcterms:W3CDTF">2022-05-09T19:44:00Z</dcterms:modified>
</cp:coreProperties>
</file>